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94" w:rsidRPr="00022794" w:rsidRDefault="00022794">
      <w:pPr>
        <w:pStyle w:val="ConsPlusNormal"/>
        <w:outlineLvl w:val="0"/>
        <w:rPr>
          <w:rFonts w:ascii="Times New Roman" w:hAnsi="Times New Roman" w:cs="Times New Roman"/>
        </w:rPr>
      </w:pPr>
      <w:r w:rsidRPr="00022794">
        <w:rPr>
          <w:rFonts w:ascii="Times New Roman" w:hAnsi="Times New Roman" w:cs="Times New Roman"/>
        </w:rPr>
        <w:t>Зарегистрировано в Минюсте России 2 июня 2020 г. N 58555</w:t>
      </w:r>
    </w:p>
    <w:p w:rsidR="00022794" w:rsidRPr="00022794" w:rsidRDefault="00022794">
      <w:pPr>
        <w:pStyle w:val="ConsPlusNormal"/>
        <w:pBdr>
          <w:top w:val="single" w:sz="6" w:space="0" w:color="auto"/>
        </w:pBdr>
        <w:spacing w:before="100" w:after="100"/>
        <w:jc w:val="both"/>
        <w:rPr>
          <w:rFonts w:ascii="Times New Roman" w:hAnsi="Times New Roman" w:cs="Times New Roman"/>
          <w:sz w:val="2"/>
          <w:szCs w:val="2"/>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МИНИСТЕРСТВО ЭКОНОМИЧЕСКОГО РАЗВИТИЯ РОССИЙСКОЙ ФЕДЕРАЦИИ</w:t>
      </w:r>
    </w:p>
    <w:p w:rsidR="00022794" w:rsidRPr="00022794" w:rsidRDefault="00022794">
      <w:pPr>
        <w:pStyle w:val="ConsPlusTitle"/>
        <w:jc w:val="center"/>
        <w:rPr>
          <w:rFonts w:ascii="Times New Roman" w:hAnsi="Times New Roman" w:cs="Times New Roman"/>
        </w:rPr>
      </w:pP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ПРИКАЗ</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от 1 апреля 2020 г. N 190</w:t>
      </w:r>
    </w:p>
    <w:p w:rsidR="00022794" w:rsidRPr="00022794" w:rsidRDefault="00022794">
      <w:pPr>
        <w:pStyle w:val="ConsPlusTitle"/>
        <w:jc w:val="center"/>
        <w:rPr>
          <w:rFonts w:ascii="Times New Roman" w:hAnsi="Times New Roman" w:cs="Times New Roman"/>
        </w:rPr>
      </w:pP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ОБ УТВЕРЖДЕНИИ ПОРЯДКА</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ПРИМЕНЕНИЯ ИНДЕКСОВ ЦЕН И ИНДЕКСОВ-ДЕФЛЯТОРОВ ПО ВИДАМ</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ЭКОНОМИЧЕСКОЙ ДЕЯТЕЛЬНОСТИ, А ТАКЖЕ ИНЫХ ПОКАЗАТЕЛЕЙ</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В СОСТАВЕ ПРОГНОЗА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РОССИЙСКОЙ ФЕДЕРАЦИИ ПРИ ФОРМИРОВАНИИ ЦЕН НА ПРОДУКЦИЮ,</w:t>
      </w:r>
    </w:p>
    <w:p w:rsidR="00022794" w:rsidRPr="00022794" w:rsidRDefault="00022794">
      <w:pPr>
        <w:pStyle w:val="ConsPlusTitle"/>
        <w:jc w:val="center"/>
        <w:rPr>
          <w:rFonts w:ascii="Times New Roman" w:hAnsi="Times New Roman" w:cs="Times New Roman"/>
        </w:rPr>
      </w:pPr>
      <w:proofErr w:type="gramStart"/>
      <w:r w:rsidRPr="00022794">
        <w:rPr>
          <w:rFonts w:ascii="Times New Roman" w:hAnsi="Times New Roman" w:cs="Times New Roman"/>
        </w:rPr>
        <w:t>ПОСТАВЛЯЕМУЮ</w:t>
      </w:r>
      <w:proofErr w:type="gramEnd"/>
      <w:r w:rsidRPr="00022794">
        <w:rPr>
          <w:rFonts w:ascii="Times New Roman" w:hAnsi="Times New Roman" w:cs="Times New Roman"/>
        </w:rPr>
        <w:t xml:space="preserve"> ПО ГОСУДАРСТВЕННОМУ 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proofErr w:type="gramStart"/>
      <w:r w:rsidRPr="00022794">
        <w:rPr>
          <w:rFonts w:ascii="Times New Roman" w:hAnsi="Times New Roman" w:cs="Times New Roman"/>
        </w:rPr>
        <w:t xml:space="preserve">В соответствии с </w:t>
      </w:r>
      <w:hyperlink r:id="rId5" w:history="1">
        <w:r w:rsidRPr="00022794">
          <w:rPr>
            <w:rFonts w:ascii="Times New Roman" w:hAnsi="Times New Roman" w:cs="Times New Roman"/>
          </w:rPr>
          <w:t>пунктом 2</w:t>
        </w:r>
      </w:hyperlink>
      <w:r w:rsidRPr="00022794">
        <w:rPr>
          <w:rFonts w:ascii="Times New Roman" w:hAnsi="Times New Roman" w:cs="Times New Roman"/>
        </w:rPr>
        <w:t xml:space="preserve"> Положения о государственном регулировании цен на продукцию, поставляемую по государственному оборонному заказу, утвержденного постановлением Правительства Российской Федерации 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w:t>
      </w:r>
      <w:proofErr w:type="gramEnd"/>
      <w:r w:rsidRPr="00022794">
        <w:rPr>
          <w:rFonts w:ascii="Times New Roman" w:hAnsi="Times New Roman" w:cs="Times New Roman"/>
        </w:rPr>
        <w:t xml:space="preserve"> </w:t>
      </w:r>
      <w:proofErr w:type="gramStart"/>
      <w:r w:rsidRPr="00022794">
        <w:rPr>
          <w:rFonts w:ascii="Times New Roman" w:hAnsi="Times New Roman" w:cs="Times New Roman"/>
        </w:rPr>
        <w:t>50, ст. 7624), приказываю:</w:t>
      </w:r>
      <w:bookmarkStart w:id="0" w:name="_GoBack"/>
      <w:bookmarkEnd w:id="0"/>
      <w:proofErr w:type="gramEnd"/>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1. Утвердить прилагаемый </w:t>
      </w:r>
      <w:hyperlink w:anchor="P32" w:history="1">
        <w:r w:rsidRPr="00022794">
          <w:rPr>
            <w:rFonts w:ascii="Times New Roman" w:hAnsi="Times New Roman" w:cs="Times New Roman"/>
          </w:rPr>
          <w:t>Порядок</w:t>
        </w:r>
      </w:hyperlink>
      <w:r w:rsidRPr="00022794">
        <w:rPr>
          <w:rFonts w:ascii="Times New Roman" w:hAnsi="Times New Roman" w:cs="Times New Roman"/>
        </w:rPr>
        <w:t xml:space="preserve">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2. </w:t>
      </w:r>
      <w:proofErr w:type="gramStart"/>
      <w:r w:rsidRPr="00022794">
        <w:rPr>
          <w:rFonts w:ascii="Times New Roman" w:hAnsi="Times New Roman" w:cs="Times New Roman"/>
        </w:rPr>
        <w:t xml:space="preserve">Признать утратившим силу </w:t>
      </w:r>
      <w:hyperlink r:id="rId6" w:history="1">
        <w:r w:rsidRPr="00022794">
          <w:rPr>
            <w:rFonts w:ascii="Times New Roman" w:hAnsi="Times New Roman" w:cs="Times New Roman"/>
          </w:rPr>
          <w:t>приказ</w:t>
        </w:r>
      </w:hyperlink>
      <w:r w:rsidRPr="00022794">
        <w:rPr>
          <w:rFonts w:ascii="Times New Roman" w:hAnsi="Times New Roman" w:cs="Times New Roman"/>
        </w:rPr>
        <w:t xml:space="preserve"> Минэкономразвития России от 1 июня 2018 г. N 276 "Об утверждении Порядка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 (зарегистрирован Минюстом России 27 августа 2018 г., регистрационный N 52009).</w:t>
      </w:r>
      <w:proofErr w:type="gramEnd"/>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Министр</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М.Г.РЕШЕТНИКОВ</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outlineLvl w:val="0"/>
        <w:rPr>
          <w:rFonts w:ascii="Times New Roman" w:hAnsi="Times New Roman" w:cs="Times New Roman"/>
        </w:rPr>
      </w:pPr>
      <w:r w:rsidRPr="00022794">
        <w:rPr>
          <w:rFonts w:ascii="Times New Roman" w:hAnsi="Times New Roman" w:cs="Times New Roman"/>
        </w:rPr>
        <w:t>Утвержден</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приказом</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Минэкономразвития России</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от 01.04.2020 г. N 190</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rPr>
          <w:rFonts w:ascii="Times New Roman" w:hAnsi="Times New Roman" w:cs="Times New Roman"/>
        </w:rPr>
      </w:pPr>
      <w:bookmarkStart w:id="1" w:name="P32"/>
      <w:bookmarkEnd w:id="1"/>
      <w:r w:rsidRPr="00022794">
        <w:rPr>
          <w:rFonts w:ascii="Times New Roman" w:hAnsi="Times New Roman" w:cs="Times New Roman"/>
        </w:rPr>
        <w:t>ПОРЯДОК</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ПРИМЕНЕНИЯ ИНДЕКСОВ ЦЕН И ИНДЕКСОВ-ДЕФЛЯТОРОВ ПО ВИДАМ</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ЭКОНОМИЧЕСКОЙ ДЕЯТЕЛЬНОСТИ, А ТАКЖЕ ИНЫХ ПОКАЗАТЕЛЕЙ</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В СОСТАВЕ ПРОГНОЗА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РОССИЙСКОЙ ФЕДЕРАЦИИ ПРИ ФОРМИРОВАНИИ ЦЕН НА ПРОДУКЦИЮ,</w:t>
      </w:r>
    </w:p>
    <w:p w:rsidR="00022794" w:rsidRPr="00022794" w:rsidRDefault="00022794">
      <w:pPr>
        <w:pStyle w:val="ConsPlusTitle"/>
        <w:jc w:val="center"/>
        <w:rPr>
          <w:rFonts w:ascii="Times New Roman" w:hAnsi="Times New Roman" w:cs="Times New Roman"/>
        </w:rPr>
      </w:pPr>
      <w:proofErr w:type="gramStart"/>
      <w:r w:rsidRPr="00022794">
        <w:rPr>
          <w:rFonts w:ascii="Times New Roman" w:hAnsi="Times New Roman" w:cs="Times New Roman"/>
        </w:rPr>
        <w:t>ПОСТАВЛЯЕМУЮ</w:t>
      </w:r>
      <w:proofErr w:type="gramEnd"/>
      <w:r w:rsidRPr="00022794">
        <w:rPr>
          <w:rFonts w:ascii="Times New Roman" w:hAnsi="Times New Roman" w:cs="Times New Roman"/>
        </w:rPr>
        <w:t xml:space="preserve"> ПО ГОСУДАРСТВЕННОМУ 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 xml:space="preserve">1. Настоящий Порядок определяет правила применения показателей прогноза социально-экономического развития Российской Федерации (индексов цен и индексов-дефляторов, а также иных показателей социально-экономического развития Российской Федерации согласно </w:t>
      </w:r>
      <w:hyperlink w:anchor="P131" w:history="1">
        <w:r w:rsidRPr="00022794">
          <w:rPr>
            <w:rFonts w:ascii="Times New Roman" w:hAnsi="Times New Roman" w:cs="Times New Roman"/>
          </w:rPr>
          <w:t>приложениям N 1</w:t>
        </w:r>
      </w:hyperlink>
      <w:r w:rsidRPr="00022794">
        <w:rPr>
          <w:rFonts w:ascii="Times New Roman" w:hAnsi="Times New Roman" w:cs="Times New Roman"/>
        </w:rPr>
        <w:t xml:space="preserve"> и </w:t>
      </w:r>
      <w:hyperlink w:anchor="P442" w:history="1">
        <w:r w:rsidRPr="00022794">
          <w:rPr>
            <w:rFonts w:ascii="Times New Roman" w:hAnsi="Times New Roman" w:cs="Times New Roman"/>
          </w:rPr>
          <w:t>N 2</w:t>
        </w:r>
      </w:hyperlink>
      <w:r w:rsidRPr="00022794">
        <w:rPr>
          <w:rFonts w:ascii="Times New Roman" w:hAnsi="Times New Roman" w:cs="Times New Roman"/>
        </w:rPr>
        <w:t xml:space="preserve"> к настоящему Порядку) (далее - индексы), используемых при формировании цен в отношении следующих товаров (работ, услуг) (далее - продукция):</w:t>
      </w:r>
    </w:p>
    <w:p w:rsidR="00022794" w:rsidRPr="00022794" w:rsidRDefault="00022794">
      <w:pPr>
        <w:pStyle w:val="ConsPlusNormal"/>
        <w:spacing w:before="220"/>
        <w:ind w:firstLine="540"/>
        <w:jc w:val="both"/>
        <w:rPr>
          <w:rFonts w:ascii="Times New Roman" w:hAnsi="Times New Roman" w:cs="Times New Roman"/>
        </w:rPr>
      </w:pPr>
      <w:bookmarkStart w:id="2" w:name="P40"/>
      <w:bookmarkEnd w:id="2"/>
      <w:r w:rsidRPr="00022794">
        <w:rPr>
          <w:rFonts w:ascii="Times New Roman" w:hAnsi="Times New Roman" w:cs="Times New Roman"/>
        </w:rPr>
        <w:t>а) продукция, включенная в перечни продукции по государственному оборонному заказу, на которую распространяется государственное регулирование цен &lt;1&gt;;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&lt;1&gt; Перечни продукции по государственному оборонному заказу, на которую распространяется государственное регулирование цен, утверждаемые в соответствии с Федеральным </w:t>
      </w:r>
      <w:hyperlink r:id="rId7" w:history="1">
        <w:r w:rsidRPr="00022794">
          <w:rPr>
            <w:rFonts w:ascii="Times New Roman" w:hAnsi="Times New Roman" w:cs="Times New Roman"/>
          </w:rPr>
          <w:t>законом</w:t>
        </w:r>
      </w:hyperlink>
      <w:r w:rsidRPr="00022794">
        <w:rPr>
          <w:rFonts w:ascii="Times New Roman" w:hAnsi="Times New Roman" w:cs="Times New Roman"/>
        </w:rPr>
        <w:t xml:space="preserve"> от 29 декабря 2012 г. N 275-ФЗ "О государственном оборонном заказе" (Собрание законодательства Российской Федерации, 2012, N 53, ст. 7600; 2019, N 49, ст. 6953).</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 xml:space="preserve">б) продукция, поставляемая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hyperlink w:anchor="P40" w:history="1">
        <w:r w:rsidRPr="00022794">
          <w:rPr>
            <w:rFonts w:ascii="Times New Roman" w:hAnsi="Times New Roman" w:cs="Times New Roman"/>
          </w:rPr>
          <w:t>подпункте "а"</w:t>
        </w:r>
      </w:hyperlink>
      <w:r w:rsidRPr="00022794">
        <w:rPr>
          <w:rFonts w:ascii="Times New Roman" w:hAnsi="Times New Roman" w:cs="Times New Roman"/>
        </w:rPr>
        <w:t xml:space="preserve"> настоящего пункта;</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в) российские вооружение, военная и специальная техника, которые не имеют российских </w:t>
      </w:r>
      <w:proofErr w:type="gramStart"/>
      <w:r w:rsidRPr="00022794">
        <w:rPr>
          <w:rFonts w:ascii="Times New Roman" w:hAnsi="Times New Roman" w:cs="Times New Roman"/>
        </w:rPr>
        <w:t>аналогов</w:t>
      </w:r>
      <w:proofErr w:type="gramEnd"/>
      <w:r w:rsidRPr="00022794">
        <w:rPr>
          <w:rFonts w:ascii="Times New Roman" w:hAnsi="Times New Roman" w:cs="Times New Roman"/>
        </w:rPr>
        <w:t xml:space="preserve"> и производство которых осуществляется единственным производителем (единственным поставщиком);</w:t>
      </w:r>
    </w:p>
    <w:p w:rsidR="00022794" w:rsidRPr="00022794" w:rsidRDefault="00022794">
      <w:pPr>
        <w:pStyle w:val="ConsPlusNormal"/>
        <w:spacing w:before="220"/>
        <w:ind w:firstLine="540"/>
        <w:jc w:val="both"/>
        <w:rPr>
          <w:rFonts w:ascii="Times New Roman" w:hAnsi="Times New Roman" w:cs="Times New Roman"/>
        </w:rPr>
      </w:pPr>
      <w:bookmarkStart w:id="3" w:name="P46"/>
      <w:bookmarkEnd w:id="3"/>
      <w:r w:rsidRPr="00022794">
        <w:rPr>
          <w:rFonts w:ascii="Times New Roman" w:hAnsi="Times New Roman" w:cs="Times New Roman"/>
        </w:rPr>
        <w:t>г) работы (услуги)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 (за исключением работ по строительству, реконструкции, техническому перевооружению объектов капитального строительства);</w:t>
      </w:r>
    </w:p>
    <w:p w:rsidR="00022794" w:rsidRPr="00022794" w:rsidRDefault="00022794">
      <w:pPr>
        <w:pStyle w:val="ConsPlusNormal"/>
        <w:spacing w:before="220"/>
        <w:ind w:firstLine="540"/>
        <w:jc w:val="both"/>
        <w:rPr>
          <w:rFonts w:ascii="Times New Roman" w:hAnsi="Times New Roman" w:cs="Times New Roman"/>
        </w:rPr>
      </w:pPr>
      <w:proofErr w:type="gramStart"/>
      <w:r w:rsidRPr="00022794">
        <w:rPr>
          <w:rFonts w:ascii="Times New Roman" w:hAnsi="Times New Roman" w:cs="Times New Roman"/>
        </w:rPr>
        <w:t xml:space="preserve">д) сырье, материалы, покупные комплектующие изделия (полуфабрикаты), специальное оборудование и иная продукция, поставляемые в рамках кооперации головного исполнителя (исполнителя) государственного контракта (контракта) для выполнения государственного оборонного заказа по поставке продукции, указанной в </w:t>
      </w:r>
      <w:hyperlink w:anchor="P40" w:history="1">
        <w:r w:rsidRPr="00022794">
          <w:rPr>
            <w:rFonts w:ascii="Times New Roman" w:hAnsi="Times New Roman" w:cs="Times New Roman"/>
          </w:rPr>
          <w:t>подпунктах "а"</w:t>
        </w:r>
      </w:hyperlink>
      <w:r w:rsidRPr="00022794">
        <w:rPr>
          <w:rFonts w:ascii="Times New Roman" w:hAnsi="Times New Roman" w:cs="Times New Roman"/>
        </w:rPr>
        <w:t xml:space="preserve"> - </w:t>
      </w:r>
      <w:hyperlink w:anchor="P46" w:history="1">
        <w:r w:rsidRPr="00022794">
          <w:rPr>
            <w:rFonts w:ascii="Times New Roman" w:hAnsi="Times New Roman" w:cs="Times New Roman"/>
          </w:rPr>
          <w:t>"г"</w:t>
        </w:r>
      </w:hyperlink>
      <w:r w:rsidRPr="00022794">
        <w:rPr>
          <w:rFonts w:ascii="Times New Roman" w:hAnsi="Times New Roman" w:cs="Times New Roman"/>
        </w:rPr>
        <w:t xml:space="preserve"> настоящего пункта;</w:t>
      </w:r>
      <w:proofErr w:type="gramEnd"/>
    </w:p>
    <w:p w:rsidR="00022794" w:rsidRPr="00022794" w:rsidRDefault="00022794">
      <w:pPr>
        <w:pStyle w:val="ConsPlusNormal"/>
        <w:spacing w:before="220"/>
        <w:ind w:firstLine="540"/>
        <w:jc w:val="both"/>
        <w:rPr>
          <w:rFonts w:ascii="Times New Roman" w:hAnsi="Times New Roman" w:cs="Times New Roman"/>
        </w:rPr>
      </w:pPr>
      <w:proofErr w:type="gramStart"/>
      <w:r w:rsidRPr="00022794">
        <w:rPr>
          <w:rFonts w:ascii="Times New Roman" w:hAnsi="Times New Roman" w:cs="Times New Roman"/>
        </w:rPr>
        <w:t>е) иная продукция, поставляемая по государственному оборонному заказу единственным поставщиком (поставка военного имущества, продовольственных и непродовольственных товаров, строительство, капитальный ремонт, реконструкция,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w:t>
      </w:r>
      <w:proofErr w:type="gramEnd"/>
      <w:r w:rsidRPr="00022794">
        <w:rPr>
          <w:rFonts w:ascii="Times New Roman" w:hAnsi="Times New Roman" w:cs="Times New Roman"/>
        </w:rPr>
        <w:t xml:space="preserve"> </w:t>
      </w:r>
      <w:proofErr w:type="gramStart"/>
      <w:r w:rsidRPr="00022794">
        <w:rPr>
          <w:rFonts w:ascii="Times New Roman" w:hAnsi="Times New Roman" w:cs="Times New Roman"/>
        </w:rPr>
        <w:t>которых</w:t>
      </w:r>
      <w:proofErr w:type="gramEnd"/>
      <w:r w:rsidRPr="00022794">
        <w:rPr>
          <w:rFonts w:ascii="Times New Roman" w:hAnsi="Times New Roman" w:cs="Times New Roman"/>
        </w:rPr>
        <w:t xml:space="preserve"> устанавливаются федеральными законами, нормативными правовыми актами Президента Российской Федерации или Правительства Российской Федерации) &lt;1&gt;;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8" w:history="1">
        <w:r w:rsidRPr="00022794">
          <w:rPr>
            <w:rFonts w:ascii="Times New Roman" w:hAnsi="Times New Roman" w:cs="Times New Roman"/>
          </w:rPr>
          <w:t>пунктом 8</w:t>
        </w:r>
      </w:hyperlink>
      <w:r w:rsidRPr="00022794">
        <w:rPr>
          <w:rFonts w:ascii="Times New Roman" w:hAnsi="Times New Roman" w:cs="Times New Roman"/>
        </w:rPr>
        <w:t xml:space="preserve"> Положения о государственном регулировании цен на продукцию, поставляемую по государственному оборонному заказу, утвержденного постановлением Правительства Российской Федерации 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w:t>
      </w:r>
      <w:proofErr w:type="gramStart"/>
      <w:r w:rsidRPr="00022794">
        <w:rPr>
          <w:rFonts w:ascii="Times New Roman" w:hAnsi="Times New Roman" w:cs="Times New Roman"/>
        </w:rPr>
        <w:t>N 50, ст. 7624) (далее - Положение).</w:t>
      </w:r>
      <w:proofErr w:type="gramEnd"/>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ж) научно-техническая продукция (научно-исследовательские, опытно-конструкторские, проектно-конструкторские, технологические, в том числе инновационные (внедренческие) и научно-технические работы (услуги), опытные, экспериментальные и макетные образцы или опытные партии изделий (продукции), изготовленные в процессе выполнения научно-исследовательских и опытно-конструкторских работ в соответствии с требованиями тактико-</w:t>
      </w:r>
      <w:r w:rsidRPr="00022794">
        <w:rPr>
          <w:rFonts w:ascii="Times New Roman" w:hAnsi="Times New Roman" w:cs="Times New Roman"/>
        </w:rPr>
        <w:lastRenderedPageBreak/>
        <w:t>технического (технического) задания на создание научно-технической продукции.</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2. Настоящий Порядок применяется федеральными органами исполнительной власти - государственными заказчиками государственного оборонного заказа; Министерством промышленности и торговли Российской Федерации; Государственной корпорацией по космической деятельности "</w:t>
      </w:r>
      <w:proofErr w:type="spellStart"/>
      <w:r w:rsidRPr="00022794">
        <w:rPr>
          <w:rFonts w:ascii="Times New Roman" w:hAnsi="Times New Roman" w:cs="Times New Roman"/>
        </w:rPr>
        <w:t>Роскосмос</w:t>
      </w:r>
      <w:proofErr w:type="spellEnd"/>
      <w:r w:rsidRPr="00022794">
        <w:rPr>
          <w:rFonts w:ascii="Times New Roman" w:hAnsi="Times New Roman" w:cs="Times New Roman"/>
        </w:rPr>
        <w:t>"; Государственной корпорацией по атомной энергии "</w:t>
      </w:r>
      <w:proofErr w:type="spellStart"/>
      <w:r w:rsidRPr="00022794">
        <w:rPr>
          <w:rFonts w:ascii="Times New Roman" w:hAnsi="Times New Roman" w:cs="Times New Roman"/>
        </w:rPr>
        <w:t>Росатом</w:t>
      </w:r>
      <w:proofErr w:type="spellEnd"/>
      <w:r w:rsidRPr="00022794">
        <w:rPr>
          <w:rFonts w:ascii="Times New Roman" w:hAnsi="Times New Roman" w:cs="Times New Roman"/>
        </w:rPr>
        <w:t>"; Федеральной антимонопольной службой; потенциальными поставщиками, поставщиками:</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а) в рамках процедур формирования цены и (или) затрат (в том числе при определении цены и (или) затрат на сырье, материалы, покупные комплектующие изделия (полуфабрикаты), специальное оборудование и иную продукцию, поставляемую в рамках кооперации головного исполнителя (исполнителя) государственного контракта (контракта) для выполнения государственного оборонного заказа по поставке продукции), предусмотренных </w:t>
      </w:r>
      <w:hyperlink r:id="rId9" w:history="1">
        <w:r w:rsidRPr="00022794">
          <w:rPr>
            <w:rFonts w:ascii="Times New Roman" w:hAnsi="Times New Roman" w:cs="Times New Roman"/>
          </w:rPr>
          <w:t>Положением</w:t>
        </w:r>
      </w:hyperlink>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б) при подготовке проектов актов о предоставлении бюджетных ассигнований на осуществление капитальных вложений в объекты капитального строительства за счет средств федерального бюджета.</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3. </w:t>
      </w:r>
      <w:proofErr w:type="gramStart"/>
      <w:r w:rsidRPr="00022794">
        <w:rPr>
          <w:rFonts w:ascii="Times New Roman" w:hAnsi="Times New Roman" w:cs="Times New Roman"/>
        </w:rPr>
        <w:t>С целью применения настоящего Порядка для определения цены на период поставки (включая производство) продукции используются индексы в среднем за год к предыдущему году, доведенные &lt;1&gt;, &lt;2&gt; до федеральных органов исполнительной власти - государственных заказчиков государственного оборонного заказа; Министерства промышленности и торговли Российской Федерации; Государственной корпорации по космической деятельности "</w:t>
      </w:r>
      <w:proofErr w:type="spellStart"/>
      <w:r w:rsidRPr="00022794">
        <w:rPr>
          <w:rFonts w:ascii="Times New Roman" w:hAnsi="Times New Roman" w:cs="Times New Roman"/>
        </w:rPr>
        <w:t>Роскосмос</w:t>
      </w:r>
      <w:proofErr w:type="spellEnd"/>
      <w:r w:rsidRPr="00022794">
        <w:rPr>
          <w:rFonts w:ascii="Times New Roman" w:hAnsi="Times New Roman" w:cs="Times New Roman"/>
        </w:rPr>
        <w:t>"; Государственной корпорации по атомной энергии "</w:t>
      </w:r>
      <w:proofErr w:type="spellStart"/>
      <w:r w:rsidRPr="00022794">
        <w:rPr>
          <w:rFonts w:ascii="Times New Roman" w:hAnsi="Times New Roman" w:cs="Times New Roman"/>
        </w:rPr>
        <w:t>Росатом</w:t>
      </w:r>
      <w:proofErr w:type="spellEnd"/>
      <w:r w:rsidRPr="00022794">
        <w:rPr>
          <w:rFonts w:ascii="Times New Roman" w:hAnsi="Times New Roman" w:cs="Times New Roman"/>
        </w:rPr>
        <w:t>";</w:t>
      </w:r>
      <w:proofErr w:type="gramEnd"/>
      <w:r w:rsidRPr="00022794">
        <w:rPr>
          <w:rFonts w:ascii="Times New Roman" w:hAnsi="Times New Roman" w:cs="Times New Roman"/>
        </w:rPr>
        <w:t xml:space="preserve"> Федеральной антимонопольной службы Министерством экономического развития Российской Федерации.</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0" w:history="1">
        <w:r w:rsidRPr="00022794">
          <w:rPr>
            <w:rFonts w:ascii="Times New Roman" w:hAnsi="Times New Roman" w:cs="Times New Roman"/>
          </w:rPr>
          <w:t>пунктом 14</w:t>
        </w:r>
      </w:hyperlink>
      <w:r w:rsidRPr="00022794">
        <w:rPr>
          <w:rFonts w:ascii="Times New Roman" w:hAnsi="Times New Roman" w:cs="Times New Roman"/>
        </w:rPr>
        <w:t xml:space="preserve"> Правил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утвержденных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w:t>
      </w:r>
      <w:proofErr w:type="gramStart"/>
      <w:r w:rsidRPr="00022794">
        <w:rPr>
          <w:rFonts w:ascii="Times New Roman" w:hAnsi="Times New Roman" w:cs="Times New Roman"/>
        </w:rPr>
        <w:t>Собрание законодательства Российской Федерации, 2015, N 47, ст. 6598; 2019, N 21, ст. 2575) (далее - Правила на среднесрочный период).</w:t>
      </w:r>
      <w:proofErr w:type="gramEnd"/>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&lt;2</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1" w:history="1">
        <w:r w:rsidRPr="00022794">
          <w:rPr>
            <w:rFonts w:ascii="Times New Roman" w:hAnsi="Times New Roman" w:cs="Times New Roman"/>
          </w:rPr>
          <w:t>пунктом 13</w:t>
        </w:r>
      </w:hyperlink>
      <w:r w:rsidRPr="00022794">
        <w:rPr>
          <w:rFonts w:ascii="Times New Roman" w:hAnsi="Times New Roman" w:cs="Times New Roman"/>
        </w:rPr>
        <w:t xml:space="preserve">, </w:t>
      </w:r>
      <w:hyperlink r:id="rId12" w:history="1">
        <w:r w:rsidRPr="00022794">
          <w:rPr>
            <w:rFonts w:ascii="Times New Roman" w:hAnsi="Times New Roman" w:cs="Times New Roman"/>
          </w:rPr>
          <w:t>14</w:t>
        </w:r>
      </w:hyperlink>
      <w:r w:rsidRPr="00022794">
        <w:rPr>
          <w:rFonts w:ascii="Times New Roman" w:hAnsi="Times New Roman" w:cs="Times New Roman"/>
        </w:rPr>
        <w:t xml:space="preserve"> Правил разработки, корректировки, осуществления мониторинга и контроля реализации прогноза социально-экономического развития Российской Федерации на долгосрочный период, утвержденных постановлением Правительства Российской Федерации от 11 ноября 2015 г. N 1218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долгосрочный период" (Собрание законодательства Российской Федерации, 2015, N 46, ст. </w:t>
      </w:r>
      <w:proofErr w:type="gramStart"/>
      <w:r w:rsidRPr="00022794">
        <w:rPr>
          <w:rFonts w:ascii="Times New Roman" w:hAnsi="Times New Roman" w:cs="Times New Roman"/>
        </w:rPr>
        <w:t>6398, 2019, N 21, ст. 2575) (далее - Правила на долгосрочный период).</w:t>
      </w:r>
      <w:proofErr w:type="gramEnd"/>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3.1. На очередной финансовый год &lt;1&gt; и плановый период используются показатели варианта актуального прогноза социально-экономического развития Российской Федерации на среднесрочный период, одобренного Правительством Российской Федерации &lt;2&gt;, на основе которого разрабатывается федеральный закон о федеральном бюджете на очередной финансовый год и плановый период (далее - базовый вариант).</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&lt;1&gt; Год, следующий за текущим годом.</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&lt;2</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3" w:history="1">
        <w:r w:rsidRPr="00022794">
          <w:rPr>
            <w:rFonts w:ascii="Times New Roman" w:hAnsi="Times New Roman" w:cs="Times New Roman"/>
          </w:rPr>
          <w:t>Правилами</w:t>
        </w:r>
      </w:hyperlink>
      <w:r w:rsidRPr="00022794">
        <w:rPr>
          <w:rFonts w:ascii="Times New Roman" w:hAnsi="Times New Roman" w:cs="Times New Roman"/>
        </w:rPr>
        <w:t xml:space="preserve"> на среднесрочный период.</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lastRenderedPageBreak/>
        <w:t>При формировании цены и (или) затрат применяются показатели соответствующего года, разработанные в составе базового варианта прогноза социально-экономического развития Российской Федерации на среднесрочный период.</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3.2. </w:t>
      </w:r>
      <w:proofErr w:type="gramStart"/>
      <w:r w:rsidRPr="00022794">
        <w:rPr>
          <w:rFonts w:ascii="Times New Roman" w:hAnsi="Times New Roman" w:cs="Times New Roman"/>
        </w:rPr>
        <w:t>На долгосрочный период, выходящий за рамки планового периода, используются показатели базового варианта (на основе которого разрабатывается бюджетный прогноз Российской Федерации на долгосрочный период) актуального прогноза социально-экономического развития Российской Федерации на долгосрочный период, утвержденного Правительством Российской Федерации &lt;3&gt;. В период между выпусками прогноза социально-экономического развития Российской Федерации на долгосрочный период используются отдельные показатели долгосрочного прогноза, разрабатываемые в целях подготовки (корректировки) бюджетного</w:t>
      </w:r>
      <w:proofErr w:type="gramEnd"/>
      <w:r w:rsidRPr="00022794">
        <w:rPr>
          <w:rFonts w:ascii="Times New Roman" w:hAnsi="Times New Roman" w:cs="Times New Roman"/>
        </w:rPr>
        <w:t xml:space="preserve"> прогноза Российской Федерации на долгосрочный период (изменений бюджетного прогноза Российской Федерации на долгосрочный период).</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&lt;3</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4" w:history="1">
        <w:r w:rsidRPr="00022794">
          <w:rPr>
            <w:rFonts w:ascii="Times New Roman" w:hAnsi="Times New Roman" w:cs="Times New Roman"/>
          </w:rPr>
          <w:t>Правилами</w:t>
        </w:r>
      </w:hyperlink>
      <w:r w:rsidRPr="00022794">
        <w:rPr>
          <w:rFonts w:ascii="Times New Roman" w:hAnsi="Times New Roman" w:cs="Times New Roman"/>
        </w:rPr>
        <w:t xml:space="preserve"> на долгосрочный период.</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 xml:space="preserve">3.3. </w:t>
      </w:r>
      <w:proofErr w:type="gramStart"/>
      <w:r w:rsidRPr="00022794">
        <w:rPr>
          <w:rFonts w:ascii="Times New Roman" w:hAnsi="Times New Roman" w:cs="Times New Roman"/>
        </w:rPr>
        <w:t xml:space="preserve">Для индексации цен и (или) затрат на продукцию в периоды, предшествующие текущему году, применяются фактические значения индексов, опубликованные на официальном сайте Федеральной службы государственной статистики в информационно-телекоммуникационной сети "Интернет" в соответствии с Федеральным </w:t>
      </w:r>
      <w:hyperlink r:id="rId15" w:history="1">
        <w:r w:rsidRPr="00022794">
          <w:rPr>
            <w:rFonts w:ascii="Times New Roman" w:hAnsi="Times New Roman" w:cs="Times New Roman"/>
          </w:rPr>
          <w:t>планом</w:t>
        </w:r>
      </w:hyperlink>
      <w:r w:rsidRPr="00022794">
        <w:rPr>
          <w:rFonts w:ascii="Times New Roman" w:hAnsi="Times New Roman" w:cs="Times New Roman"/>
        </w:rPr>
        <w:t xml:space="preserve"> статистических работ, утвержденным распоряжением Правительства Российской Федерации от 6 мая 2008 г. N 671-р (Собрание законодательства Российской Федерации, 2008, N 20, ст. 2383;</w:t>
      </w:r>
      <w:proofErr w:type="gramEnd"/>
      <w:r w:rsidRPr="00022794">
        <w:rPr>
          <w:rFonts w:ascii="Times New Roman" w:hAnsi="Times New Roman" w:cs="Times New Roman"/>
        </w:rPr>
        <w:t xml:space="preserve"> </w:t>
      </w:r>
      <w:proofErr w:type="gramStart"/>
      <w:r w:rsidRPr="00022794">
        <w:rPr>
          <w:rFonts w:ascii="Times New Roman" w:hAnsi="Times New Roman" w:cs="Times New Roman"/>
        </w:rPr>
        <w:t>Официальный интернет-портал правовой информации (www.pravo.gov.ru), 15 мая 2020 г., N 0001202005150009), которые доводятся до федеральных органов исполнительной власти - государственных заказчиков государственного оборонного заказа; Министерства промышленности и торговли Российской Федерации; Государственной корпорации по космической деятельности "</w:t>
      </w:r>
      <w:proofErr w:type="spellStart"/>
      <w:r w:rsidRPr="00022794">
        <w:rPr>
          <w:rFonts w:ascii="Times New Roman" w:hAnsi="Times New Roman" w:cs="Times New Roman"/>
        </w:rPr>
        <w:t>Роскосмос</w:t>
      </w:r>
      <w:proofErr w:type="spellEnd"/>
      <w:r w:rsidRPr="00022794">
        <w:rPr>
          <w:rFonts w:ascii="Times New Roman" w:hAnsi="Times New Roman" w:cs="Times New Roman"/>
        </w:rPr>
        <w:t>"; Государственной корпорации по атомной энергии "</w:t>
      </w:r>
      <w:proofErr w:type="spellStart"/>
      <w:r w:rsidRPr="00022794">
        <w:rPr>
          <w:rFonts w:ascii="Times New Roman" w:hAnsi="Times New Roman" w:cs="Times New Roman"/>
        </w:rPr>
        <w:t>Росатом</w:t>
      </w:r>
      <w:proofErr w:type="spellEnd"/>
      <w:r w:rsidRPr="00022794">
        <w:rPr>
          <w:rFonts w:ascii="Times New Roman" w:hAnsi="Times New Roman" w:cs="Times New Roman"/>
        </w:rPr>
        <w:t>"; Федеральной антимонопольной службы Министерством экономического развития Российской Федерации.</w:t>
      </w:r>
      <w:proofErr w:type="gramEnd"/>
      <w:r w:rsidRPr="00022794">
        <w:rPr>
          <w:rFonts w:ascii="Times New Roman" w:hAnsi="Times New Roman" w:cs="Times New Roman"/>
        </w:rPr>
        <w:t xml:space="preserve"> Отчетные индексы цен производителей по сводным группировкам и индексы-дефляторы по видам экономической деятельности рассчитываются Министерством экономического развития Российской Федерации на основе отчетных данных Федеральной службы государственной статистики.</w:t>
      </w:r>
    </w:p>
    <w:p w:rsidR="00022794" w:rsidRPr="00022794" w:rsidRDefault="00022794">
      <w:pPr>
        <w:pStyle w:val="ConsPlusNormal"/>
        <w:spacing w:before="220"/>
        <w:ind w:firstLine="540"/>
        <w:jc w:val="both"/>
        <w:rPr>
          <w:rFonts w:ascii="Times New Roman" w:hAnsi="Times New Roman" w:cs="Times New Roman"/>
        </w:rPr>
      </w:pPr>
      <w:bookmarkStart w:id="4" w:name="P72"/>
      <w:bookmarkEnd w:id="4"/>
      <w:r w:rsidRPr="00022794">
        <w:rPr>
          <w:rFonts w:ascii="Times New Roman" w:hAnsi="Times New Roman" w:cs="Times New Roman"/>
        </w:rPr>
        <w:t>4. Для расчета общего (предельного) объема бюджетных ассигнований за счет средств федерального бюджета на осуществление капитальных вложений в объект капитального строительства (работ по строительству, реконструкции, техническому перевооружению объектов капитального строительства) по годам реализации строительства используется индекс-дефлятор "Инвестиции в основной капитал за счет всех источников финансирования" в целом по Российской Федерации.</w:t>
      </w:r>
    </w:p>
    <w:p w:rsidR="00022794" w:rsidRPr="00022794" w:rsidRDefault="00022794">
      <w:pPr>
        <w:pStyle w:val="ConsPlusNormal"/>
        <w:spacing w:before="220"/>
        <w:ind w:firstLine="540"/>
        <w:jc w:val="both"/>
        <w:rPr>
          <w:rFonts w:ascii="Times New Roman" w:hAnsi="Times New Roman" w:cs="Times New Roman"/>
        </w:rPr>
      </w:pPr>
      <w:bookmarkStart w:id="5" w:name="P73"/>
      <w:bookmarkEnd w:id="5"/>
      <w:r w:rsidRPr="00022794">
        <w:rPr>
          <w:rFonts w:ascii="Times New Roman" w:hAnsi="Times New Roman" w:cs="Times New Roman"/>
        </w:rPr>
        <w:t xml:space="preserve">5. При применении метода анализа рыночных индикаторов, метода сравнимой цены, затратного метода, метода индексации базовой цены и метода индексации по статьям затрат (за исключением случаев, указанных в </w:t>
      </w:r>
      <w:hyperlink w:anchor="P72" w:history="1">
        <w:r w:rsidRPr="00022794">
          <w:rPr>
            <w:rFonts w:ascii="Times New Roman" w:hAnsi="Times New Roman" w:cs="Times New Roman"/>
          </w:rPr>
          <w:t>пунктах 4</w:t>
        </w:r>
      </w:hyperlink>
      <w:r w:rsidRPr="00022794">
        <w:rPr>
          <w:rFonts w:ascii="Times New Roman" w:hAnsi="Times New Roman" w:cs="Times New Roman"/>
        </w:rPr>
        <w:t xml:space="preserve"> и </w:t>
      </w:r>
      <w:hyperlink w:anchor="P112" w:history="1">
        <w:r w:rsidRPr="00022794">
          <w:rPr>
            <w:rFonts w:ascii="Times New Roman" w:hAnsi="Times New Roman" w:cs="Times New Roman"/>
          </w:rPr>
          <w:t>6</w:t>
        </w:r>
      </w:hyperlink>
      <w:r w:rsidRPr="00022794">
        <w:rPr>
          <w:rFonts w:ascii="Times New Roman" w:hAnsi="Times New Roman" w:cs="Times New Roman"/>
        </w:rPr>
        <w:t xml:space="preserve"> настоящего Порядка) используются следующие индексы:</w:t>
      </w:r>
    </w:p>
    <w:p w:rsidR="00022794" w:rsidRPr="00022794" w:rsidRDefault="00022794">
      <w:pPr>
        <w:pStyle w:val="ConsPlusNormal"/>
        <w:spacing w:before="220"/>
        <w:ind w:firstLine="540"/>
        <w:jc w:val="both"/>
        <w:rPr>
          <w:rFonts w:ascii="Times New Roman" w:hAnsi="Times New Roman" w:cs="Times New Roman"/>
        </w:rPr>
      </w:pPr>
      <w:bookmarkStart w:id="6" w:name="P74"/>
      <w:bookmarkEnd w:id="6"/>
      <w:r w:rsidRPr="00022794">
        <w:rPr>
          <w:rFonts w:ascii="Times New Roman" w:hAnsi="Times New Roman" w:cs="Times New Roman"/>
        </w:rPr>
        <w:t>5.1. В случае индексации цены в целом на вооружение, военную и специальную технику &lt;1&gt;, поставляемые по государственному оборонному заказу и в рамках государственного оборонного заказа, - индекс цен производителей на продукцию машиностроения (</w:t>
      </w:r>
      <w:hyperlink r:id="rId16" w:history="1">
        <w:r w:rsidRPr="00022794">
          <w:rPr>
            <w:rFonts w:ascii="Times New Roman" w:hAnsi="Times New Roman" w:cs="Times New Roman"/>
          </w:rPr>
          <w:t>26</w:t>
        </w:r>
      </w:hyperlink>
      <w:r w:rsidRPr="00022794">
        <w:rPr>
          <w:rFonts w:ascii="Times New Roman" w:hAnsi="Times New Roman" w:cs="Times New Roman"/>
        </w:rPr>
        <w:t xml:space="preserve">, </w:t>
      </w:r>
      <w:hyperlink r:id="rId17" w:history="1">
        <w:r w:rsidRPr="00022794">
          <w:rPr>
            <w:rFonts w:ascii="Times New Roman" w:hAnsi="Times New Roman" w:cs="Times New Roman"/>
          </w:rPr>
          <w:t>27</w:t>
        </w:r>
      </w:hyperlink>
      <w:r w:rsidRPr="00022794">
        <w:rPr>
          <w:rFonts w:ascii="Times New Roman" w:hAnsi="Times New Roman" w:cs="Times New Roman"/>
        </w:rPr>
        <w:t xml:space="preserve">, </w:t>
      </w:r>
      <w:hyperlink r:id="rId18" w:history="1">
        <w:r w:rsidRPr="00022794">
          <w:rPr>
            <w:rFonts w:ascii="Times New Roman" w:hAnsi="Times New Roman" w:cs="Times New Roman"/>
          </w:rPr>
          <w:t>28</w:t>
        </w:r>
      </w:hyperlink>
      <w:r w:rsidRPr="00022794">
        <w:rPr>
          <w:rFonts w:ascii="Times New Roman" w:hAnsi="Times New Roman" w:cs="Times New Roman"/>
        </w:rPr>
        <w:t xml:space="preserve">, </w:t>
      </w:r>
      <w:hyperlink r:id="rId19" w:history="1">
        <w:r w:rsidRPr="00022794">
          <w:rPr>
            <w:rFonts w:ascii="Times New Roman" w:hAnsi="Times New Roman" w:cs="Times New Roman"/>
          </w:rPr>
          <w:t>29</w:t>
        </w:r>
      </w:hyperlink>
      <w:r w:rsidRPr="00022794">
        <w:rPr>
          <w:rFonts w:ascii="Times New Roman" w:hAnsi="Times New Roman" w:cs="Times New Roman"/>
        </w:rPr>
        <w:t xml:space="preserve">, </w:t>
      </w:r>
      <w:hyperlink r:id="rId20" w:history="1">
        <w:r w:rsidRPr="00022794">
          <w:rPr>
            <w:rFonts w:ascii="Times New Roman" w:hAnsi="Times New Roman" w:cs="Times New Roman"/>
          </w:rPr>
          <w:t>30</w:t>
        </w:r>
      </w:hyperlink>
      <w:r w:rsidRPr="00022794">
        <w:rPr>
          <w:rFonts w:ascii="Times New Roman" w:hAnsi="Times New Roman" w:cs="Times New Roman"/>
        </w:rPr>
        <w:t xml:space="preserve">, </w:t>
      </w:r>
      <w:hyperlink r:id="rId21" w:history="1">
        <w:r w:rsidRPr="00022794">
          <w:rPr>
            <w:rFonts w:ascii="Times New Roman" w:hAnsi="Times New Roman" w:cs="Times New Roman"/>
          </w:rPr>
          <w:t>33</w:t>
        </w:r>
      </w:hyperlink>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том числе на оружие и боеприпасы.</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 xml:space="preserve">5.2. </w:t>
      </w:r>
      <w:proofErr w:type="gramStart"/>
      <w:r w:rsidRPr="00022794">
        <w:rPr>
          <w:rFonts w:ascii="Times New Roman" w:hAnsi="Times New Roman" w:cs="Times New Roman"/>
        </w:rPr>
        <w:t xml:space="preserve">На продукцию, поставляемую по государственному оборонному заказу и в рамках государственного оборонного заказа, за исключением продукции, указанной в </w:t>
      </w:r>
      <w:hyperlink w:anchor="P87" w:history="1">
        <w:r w:rsidRPr="00022794">
          <w:rPr>
            <w:rFonts w:ascii="Times New Roman" w:hAnsi="Times New Roman" w:cs="Times New Roman"/>
          </w:rPr>
          <w:t>подпунктах 5.3</w:t>
        </w:r>
      </w:hyperlink>
      <w:r w:rsidRPr="00022794">
        <w:rPr>
          <w:rFonts w:ascii="Times New Roman" w:hAnsi="Times New Roman" w:cs="Times New Roman"/>
        </w:rPr>
        <w:t xml:space="preserve"> - </w:t>
      </w:r>
      <w:hyperlink w:anchor="P96" w:history="1">
        <w:r w:rsidRPr="00022794">
          <w:rPr>
            <w:rFonts w:ascii="Times New Roman" w:hAnsi="Times New Roman" w:cs="Times New Roman"/>
          </w:rPr>
          <w:t>5.6</w:t>
        </w:r>
      </w:hyperlink>
      <w:r w:rsidRPr="00022794">
        <w:rPr>
          <w:rFonts w:ascii="Times New Roman" w:hAnsi="Times New Roman" w:cs="Times New Roman"/>
        </w:rPr>
        <w:t xml:space="preserve"> настоящего пункта, сырье, материалы, покупные комплектующие изделия (полуфабрикаты), </w:t>
      </w:r>
      <w:r w:rsidRPr="00022794">
        <w:rPr>
          <w:rFonts w:ascii="Times New Roman" w:hAnsi="Times New Roman" w:cs="Times New Roman"/>
        </w:rPr>
        <w:lastRenderedPageBreak/>
        <w:t>используемые в производстве, в том числе для материального ресурса со специальными свойствами, применяемого исключительно при производстве продукции по государственному оборонному заказу, включенного в перечни продукции, на которую распространяется государственное регулирование цен</w:t>
      </w:r>
      <w:proofErr w:type="gramEnd"/>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5.2.1. На очередной финансовый год и плановый период:</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а) отечественного производства - индексы цен производителей по видам экономической деятельности, к которым относится производство каждого конкретного вида продукции, сырья и (или) материала, покупного комплектующего изделия (полуфабриката). В случае отсутствия возможности детализации затрат по видам экономической деятельности, к которым относится производство каждого конкретного вида сырья и (или) материала, покупного комплектующего изделия (полуфабриката), используется индекс цен производителей "Промышленность (BCDE)";</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б) закупаемую по импорту, </w:t>
      </w:r>
      <w:proofErr w:type="gramStart"/>
      <w:r w:rsidRPr="00022794">
        <w:rPr>
          <w:rFonts w:ascii="Times New Roman" w:hAnsi="Times New Roman" w:cs="Times New Roman"/>
        </w:rPr>
        <w:t>стоимость</w:t>
      </w:r>
      <w:proofErr w:type="gramEnd"/>
      <w:r w:rsidRPr="00022794">
        <w:rPr>
          <w:rFonts w:ascii="Times New Roman" w:hAnsi="Times New Roman" w:cs="Times New Roman"/>
        </w:rPr>
        <w:t xml:space="preserve"> которой определяется в рублях, размер индексации определяется как индекс изменения номинального обменного курса рубля за один доллар США, умноженный на 1,02 &lt;1&gt;. При наличии возможности детализации в случае если импортная продукция приобретается в оптово-розничном звене, то данная индексация распространяется на импортную составляющую в конечной цене. Торгово-транспортная наценка индексируется на индекс потребительских цен (в соответствии с </w:t>
      </w:r>
      <w:hyperlink w:anchor="P627" w:history="1">
        <w:r w:rsidRPr="00022794">
          <w:rPr>
            <w:rFonts w:ascii="Times New Roman" w:hAnsi="Times New Roman" w:cs="Times New Roman"/>
          </w:rPr>
          <w:t>приложением 3</w:t>
        </w:r>
      </w:hyperlink>
      <w:r w:rsidRPr="00022794">
        <w:rPr>
          <w:rFonts w:ascii="Times New Roman" w:hAnsi="Times New Roman" w:cs="Times New Roman"/>
        </w:rPr>
        <w:t xml:space="preserve"> к настоящему Порядку).</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&lt;1&gt; Средний размер инфляции за рубежом.</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5.2.2. На долгосрочный период, выходящий за рамки планового периода:</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индекс цен производителей на продукцию машиностроения (</w:t>
      </w:r>
      <w:hyperlink r:id="rId22" w:history="1">
        <w:r w:rsidRPr="00022794">
          <w:rPr>
            <w:rFonts w:ascii="Times New Roman" w:hAnsi="Times New Roman" w:cs="Times New Roman"/>
          </w:rPr>
          <w:t>26</w:t>
        </w:r>
      </w:hyperlink>
      <w:r w:rsidRPr="00022794">
        <w:rPr>
          <w:rFonts w:ascii="Times New Roman" w:hAnsi="Times New Roman" w:cs="Times New Roman"/>
        </w:rPr>
        <w:t xml:space="preserve">, </w:t>
      </w:r>
      <w:hyperlink r:id="rId23" w:history="1">
        <w:r w:rsidRPr="00022794">
          <w:rPr>
            <w:rFonts w:ascii="Times New Roman" w:hAnsi="Times New Roman" w:cs="Times New Roman"/>
          </w:rPr>
          <w:t>27</w:t>
        </w:r>
      </w:hyperlink>
      <w:r w:rsidRPr="00022794">
        <w:rPr>
          <w:rFonts w:ascii="Times New Roman" w:hAnsi="Times New Roman" w:cs="Times New Roman"/>
        </w:rPr>
        <w:t xml:space="preserve">, </w:t>
      </w:r>
      <w:hyperlink r:id="rId24" w:history="1">
        <w:r w:rsidRPr="00022794">
          <w:rPr>
            <w:rFonts w:ascii="Times New Roman" w:hAnsi="Times New Roman" w:cs="Times New Roman"/>
          </w:rPr>
          <w:t>28</w:t>
        </w:r>
      </w:hyperlink>
      <w:r w:rsidRPr="00022794">
        <w:rPr>
          <w:rFonts w:ascii="Times New Roman" w:hAnsi="Times New Roman" w:cs="Times New Roman"/>
        </w:rPr>
        <w:t xml:space="preserve">, </w:t>
      </w:r>
      <w:hyperlink r:id="rId25" w:history="1">
        <w:r w:rsidRPr="00022794">
          <w:rPr>
            <w:rFonts w:ascii="Times New Roman" w:hAnsi="Times New Roman" w:cs="Times New Roman"/>
          </w:rPr>
          <w:t>29</w:t>
        </w:r>
      </w:hyperlink>
      <w:r w:rsidRPr="00022794">
        <w:rPr>
          <w:rFonts w:ascii="Times New Roman" w:hAnsi="Times New Roman" w:cs="Times New Roman"/>
        </w:rPr>
        <w:t xml:space="preserve">, </w:t>
      </w:r>
      <w:hyperlink r:id="rId26" w:history="1">
        <w:r w:rsidRPr="00022794">
          <w:rPr>
            <w:rFonts w:ascii="Times New Roman" w:hAnsi="Times New Roman" w:cs="Times New Roman"/>
          </w:rPr>
          <w:t>30</w:t>
        </w:r>
      </w:hyperlink>
      <w:r w:rsidRPr="00022794">
        <w:rPr>
          <w:rFonts w:ascii="Times New Roman" w:hAnsi="Times New Roman" w:cs="Times New Roman"/>
        </w:rPr>
        <w:t xml:space="preserve">, </w:t>
      </w:r>
      <w:hyperlink r:id="rId27" w:history="1">
        <w:r w:rsidRPr="00022794">
          <w:rPr>
            <w:rFonts w:ascii="Times New Roman" w:hAnsi="Times New Roman" w:cs="Times New Roman"/>
          </w:rPr>
          <w:t>33</w:t>
        </w:r>
      </w:hyperlink>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7" w:name="P87"/>
      <w:bookmarkEnd w:id="7"/>
      <w:r w:rsidRPr="00022794">
        <w:rPr>
          <w:rFonts w:ascii="Times New Roman" w:hAnsi="Times New Roman" w:cs="Times New Roman"/>
        </w:rPr>
        <w:t>5.3. На топливо - с учетом доли каждого вида топлива в затратах на топливо:</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а) для газа природного - индекс регулируемых оптовых цен на газ природный для потребителей, исключая население;</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б) для нефтепродуктов, угля и мазута, для прочих видов котельно-печного топлива - индексы цен приобретения, рассчитываемые согласно </w:t>
      </w:r>
      <w:hyperlink w:anchor="P627" w:history="1">
        <w:r w:rsidRPr="00022794">
          <w:rPr>
            <w:rFonts w:ascii="Times New Roman" w:hAnsi="Times New Roman" w:cs="Times New Roman"/>
          </w:rPr>
          <w:t>приложению N 3</w:t>
        </w:r>
      </w:hyperlink>
      <w:r w:rsidRPr="00022794">
        <w:rPr>
          <w:rFonts w:ascii="Times New Roman" w:hAnsi="Times New Roman" w:cs="Times New Roman"/>
        </w:rPr>
        <w:t xml:space="preserve"> к настоящему Порядку, с использованием индекса цен производителей для данного ресурса. В случае отсутствия возможности детализации затрат на отдельные виды топлива размер индексации определяется по формуле: 0,7 * индекс цен производителей по виду экономической деятельности "Производство нефтепродуктов" (19.2) + 0,3 * индекс потребительских цен (ИПЦ).</w:t>
      </w:r>
    </w:p>
    <w:p w:rsidR="00022794" w:rsidRPr="00022794" w:rsidRDefault="00022794">
      <w:pPr>
        <w:pStyle w:val="ConsPlusNormal"/>
        <w:spacing w:before="220"/>
        <w:ind w:firstLine="540"/>
        <w:jc w:val="both"/>
        <w:rPr>
          <w:rFonts w:ascii="Times New Roman" w:hAnsi="Times New Roman" w:cs="Times New Roman"/>
        </w:rPr>
      </w:pPr>
      <w:bookmarkStart w:id="8" w:name="P90"/>
      <w:bookmarkEnd w:id="8"/>
      <w:r w:rsidRPr="00022794">
        <w:rPr>
          <w:rFonts w:ascii="Times New Roman" w:hAnsi="Times New Roman" w:cs="Times New Roman"/>
        </w:rPr>
        <w:t>5.4. На энергию с учетом доли видов энергоносителей в затратах на энергию:</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а) индекс цен на электроэнергию на розничном рынке для потребителей, исключая население, - в случае покупки электроэнергии на розничном рынке;</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б) индекс цен на электроэнергию на оптовом рынке - в случае покупки электроэнергии на оптовом рынке;</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в) индекс совокупного платежа граждан за коммунальные услуги - при покупке тепловой энергии.</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В случае отсутствия возможности детализации затрат раздельно на тепловую и электрическую энергию используется индекс цен производителей по виду экономической деятельности "Обеспечение электрической энергией, газом и паром; кондиционирование воздуха </w:t>
      </w:r>
      <w:hyperlink r:id="rId28" w:history="1">
        <w:r w:rsidRPr="00022794">
          <w:rPr>
            <w:rFonts w:ascii="Times New Roman" w:hAnsi="Times New Roman" w:cs="Times New Roman"/>
          </w:rPr>
          <w:t>(35)</w:t>
        </w:r>
      </w:hyperlink>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9" w:name="P95"/>
      <w:bookmarkEnd w:id="9"/>
      <w:r w:rsidRPr="00022794">
        <w:rPr>
          <w:rFonts w:ascii="Times New Roman" w:hAnsi="Times New Roman" w:cs="Times New Roman"/>
        </w:rPr>
        <w:t>5.5. На воду - индекс совокупного платежа граждан за коммунальные услуги.</w:t>
      </w:r>
    </w:p>
    <w:p w:rsidR="00022794" w:rsidRPr="00022794" w:rsidRDefault="00022794">
      <w:pPr>
        <w:pStyle w:val="ConsPlusNormal"/>
        <w:spacing w:before="220"/>
        <w:ind w:firstLine="540"/>
        <w:jc w:val="both"/>
        <w:rPr>
          <w:rFonts w:ascii="Times New Roman" w:hAnsi="Times New Roman" w:cs="Times New Roman"/>
        </w:rPr>
      </w:pPr>
      <w:bookmarkStart w:id="10" w:name="P96"/>
      <w:bookmarkEnd w:id="10"/>
      <w:r w:rsidRPr="00022794">
        <w:rPr>
          <w:rFonts w:ascii="Times New Roman" w:hAnsi="Times New Roman" w:cs="Times New Roman"/>
        </w:rPr>
        <w:lastRenderedPageBreak/>
        <w:t>5.6. На транспортные затраты - с учетом доли видов транспорта в затратах на услуги организаций транспорта:</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а) на магистральный грузовой железнодорожный транспорт - индекс тарифов на железнодорожные перевозки грузов в регулируемом секторе;</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б) на другие виды транспорта - индекс тарифов на грузовые перевозки с исключением трубопроводного транспорта.</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В случае отсутствия возможности детализации затрат по видам транспорта используется индекс тарифов на грузовые перевозки с исключением трубопроводного транспорта.</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 xml:space="preserve">5.7. На работы и услуги сторонних организаций - с учетом затрат, приходящихся на отдельные виды работ и услуг сторонних организаций, - 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настоящему Порядку.</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В случае отсутствия возможности детализации затрат, приходящихся на отдельные виды работ и услуг сторонних организаций, индекс определяется по формуле 0,5 * индекс потребительских цен + 0,5 * индекс цен производителей "Промышленность (BCDE)".</w:t>
      </w:r>
    </w:p>
    <w:p w:rsidR="00022794" w:rsidRPr="00022794" w:rsidRDefault="00022794">
      <w:pPr>
        <w:pStyle w:val="ConsPlusNormal"/>
        <w:spacing w:before="220"/>
        <w:ind w:firstLine="540"/>
        <w:jc w:val="both"/>
        <w:rPr>
          <w:rFonts w:ascii="Times New Roman" w:hAnsi="Times New Roman" w:cs="Times New Roman"/>
        </w:rPr>
      </w:pPr>
      <w:proofErr w:type="gramStart"/>
      <w:r w:rsidRPr="00022794">
        <w:rPr>
          <w:rFonts w:ascii="Times New Roman" w:hAnsi="Times New Roman" w:cs="Times New Roman"/>
        </w:rPr>
        <w:t>В случае отсутствия возможности детализации затрат сторонних организаций по созданию составной части научно-технической продукции в соответствии с технической документацией при формировании цен на составные части научно-технической продукции в случае, если для определения цены на планируемую к поставке продукцию выбрана продукция исходя из ее функционального назначения и потребительских свойств (аналог) и установлена зависимость цены этой продукции от ее основных потребительских параметров</w:t>
      </w:r>
      <w:proofErr w:type="gramEnd"/>
      <w:r w:rsidRPr="00022794">
        <w:rPr>
          <w:rFonts w:ascii="Times New Roman" w:hAnsi="Times New Roman" w:cs="Times New Roman"/>
        </w:rPr>
        <w:t>, используется индекс, определяемый по формуле 0,5 * индекс потребительских цен + 0,5 * индекс цен производителей "Промышленность (BCDE)".</w:t>
      </w:r>
    </w:p>
    <w:p w:rsidR="00022794" w:rsidRPr="00022794" w:rsidRDefault="00022794">
      <w:pPr>
        <w:pStyle w:val="ConsPlusNormal"/>
        <w:spacing w:before="220"/>
        <w:ind w:firstLine="540"/>
        <w:jc w:val="both"/>
        <w:rPr>
          <w:rFonts w:ascii="Times New Roman" w:hAnsi="Times New Roman" w:cs="Times New Roman"/>
        </w:rPr>
      </w:pPr>
      <w:bookmarkStart w:id="11" w:name="P103"/>
      <w:bookmarkEnd w:id="11"/>
      <w:r w:rsidRPr="00022794">
        <w:rPr>
          <w:rFonts w:ascii="Times New Roman" w:hAnsi="Times New Roman" w:cs="Times New Roman"/>
        </w:rPr>
        <w:t xml:space="preserve">5.8. </w:t>
      </w:r>
      <w:proofErr w:type="gramStart"/>
      <w:r w:rsidRPr="00022794">
        <w:rPr>
          <w:rFonts w:ascii="Times New Roman" w:hAnsi="Times New Roman" w:cs="Times New Roman"/>
        </w:rPr>
        <w:t>На оплату труда &lt;1&gt; (стоимость единицы труда (нормо-часа, человеко-часа, человеко-дня, человеко-месяца) или средний размер основной заработной платы работника - индекс потребительских цен, умноженный на реальную заработную плату (индекс изменения) &lt;2&gt;. Индексации подлежат затраты на основную заработную плату работников, затраты на дополнительную заработную плату определяются по процентному соотношению к основной заработной плате.</w:t>
      </w:r>
      <w:proofErr w:type="gramEnd"/>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&lt;1</w:t>
      </w:r>
      <w:proofErr w:type="gramStart"/>
      <w:r w:rsidRPr="00022794">
        <w:rPr>
          <w:rFonts w:ascii="Times New Roman" w:hAnsi="Times New Roman" w:cs="Times New Roman"/>
        </w:rPr>
        <w:t>&gt; К</w:t>
      </w:r>
      <w:proofErr w:type="gramEnd"/>
      <w:r w:rsidRPr="00022794">
        <w:rPr>
          <w:rFonts w:ascii="Times New Roman" w:hAnsi="Times New Roman" w:cs="Times New Roman"/>
        </w:rPr>
        <w:t>роме затрат на дополнительную оплату труда, предусмотренную законодательством Российской Федерации о труде и решениями организации.</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&lt;2</w:t>
      </w:r>
      <w:proofErr w:type="gramStart"/>
      <w:r w:rsidRPr="00022794">
        <w:rPr>
          <w:rFonts w:ascii="Times New Roman" w:hAnsi="Times New Roman" w:cs="Times New Roman"/>
        </w:rPr>
        <w:t>&gt; К</w:t>
      </w:r>
      <w:proofErr w:type="gramEnd"/>
      <w:r w:rsidRPr="00022794">
        <w:rPr>
          <w:rFonts w:ascii="Times New Roman" w:hAnsi="Times New Roman" w:cs="Times New Roman"/>
        </w:rPr>
        <w:t>роме случаев, когда имеются иные данные, позволяющие определить объем затрат на оплату труда в плановом периоде.</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bookmarkStart w:id="12" w:name="P108"/>
      <w:bookmarkEnd w:id="12"/>
      <w:r w:rsidRPr="00022794">
        <w:rPr>
          <w:rFonts w:ascii="Times New Roman" w:hAnsi="Times New Roman" w:cs="Times New Roman"/>
        </w:rPr>
        <w:t xml:space="preserve">5.9. </w:t>
      </w:r>
      <w:proofErr w:type="gramStart"/>
      <w:r w:rsidRPr="00022794">
        <w:rPr>
          <w:rFonts w:ascii="Times New Roman" w:hAnsi="Times New Roman" w:cs="Times New Roman"/>
        </w:rPr>
        <w:t xml:space="preserve">В случае если в соответствии с </w:t>
      </w:r>
      <w:hyperlink r:id="rId29" w:history="1">
        <w:r w:rsidRPr="00022794">
          <w:rPr>
            <w:rFonts w:ascii="Times New Roman" w:hAnsi="Times New Roman" w:cs="Times New Roman"/>
          </w:rPr>
          <w:t>Положением</w:t>
        </w:r>
      </w:hyperlink>
      <w:r w:rsidRPr="00022794">
        <w:rPr>
          <w:rFonts w:ascii="Times New Roman" w:hAnsi="Times New Roman" w:cs="Times New Roman"/>
        </w:rPr>
        <w:t xml:space="preserve"> затраты, входящие в состав статей калькуляции: транспортно-заготовительные затраты, пусковые затраты, затраты на подготовку и освоение производства, специальные затраты, общепроизводственные затраты, общехозяйственные затраты (административно-управленческие расходы), затраты на специальную технологическую оснастку, затраты на специальное оборудование для научных (экспериментальных) работ, коммерческие (внепроизводственные) затраты и прочие прямые затраты, подлежат индексации, то такая индексация осуществляется в соответствии с</w:t>
      </w:r>
      <w:proofErr w:type="gramEnd"/>
      <w:r w:rsidRPr="00022794">
        <w:rPr>
          <w:rFonts w:ascii="Times New Roman" w:hAnsi="Times New Roman" w:cs="Times New Roman"/>
        </w:rPr>
        <w:t xml:space="preserve"> </w:t>
      </w:r>
      <w:hyperlink w:anchor="P759" w:history="1">
        <w:r w:rsidRPr="00022794">
          <w:rPr>
            <w:rFonts w:ascii="Times New Roman" w:hAnsi="Times New Roman" w:cs="Times New Roman"/>
          </w:rPr>
          <w:t>разделами 5.1</w:t>
        </w:r>
      </w:hyperlink>
      <w:r w:rsidRPr="00022794">
        <w:rPr>
          <w:rFonts w:ascii="Times New Roman" w:hAnsi="Times New Roman" w:cs="Times New Roman"/>
        </w:rPr>
        <w:t xml:space="preserve"> - </w:t>
      </w:r>
      <w:hyperlink w:anchor="P1636" w:history="1">
        <w:r w:rsidRPr="00022794">
          <w:rPr>
            <w:rFonts w:ascii="Times New Roman" w:hAnsi="Times New Roman" w:cs="Times New Roman"/>
          </w:rPr>
          <w:t>5.9</w:t>
        </w:r>
      </w:hyperlink>
      <w:r w:rsidRPr="00022794">
        <w:rPr>
          <w:rFonts w:ascii="Times New Roman" w:hAnsi="Times New Roman" w:cs="Times New Roman"/>
        </w:rPr>
        <w:t xml:space="preserve"> приложения N 5 к настоящему Порядку. При отсутствии возможности детализации затрат по отдельным статьям в составе </w:t>
      </w:r>
      <w:hyperlink w:anchor="P759" w:history="1">
        <w:r w:rsidRPr="00022794">
          <w:rPr>
            <w:rFonts w:ascii="Times New Roman" w:hAnsi="Times New Roman" w:cs="Times New Roman"/>
          </w:rPr>
          <w:t>разделов 5.1</w:t>
        </w:r>
      </w:hyperlink>
      <w:r w:rsidRPr="00022794">
        <w:rPr>
          <w:rFonts w:ascii="Times New Roman" w:hAnsi="Times New Roman" w:cs="Times New Roman"/>
        </w:rPr>
        <w:t xml:space="preserve"> - </w:t>
      </w:r>
      <w:hyperlink w:anchor="P1636" w:history="1">
        <w:r w:rsidRPr="00022794">
          <w:rPr>
            <w:rFonts w:ascii="Times New Roman" w:hAnsi="Times New Roman" w:cs="Times New Roman"/>
          </w:rPr>
          <w:t>5.9</w:t>
        </w:r>
      </w:hyperlink>
      <w:r w:rsidRPr="00022794">
        <w:rPr>
          <w:rFonts w:ascii="Times New Roman" w:hAnsi="Times New Roman" w:cs="Times New Roman"/>
        </w:rPr>
        <w:t xml:space="preserve"> приложения N 5 к настоящему Порядку к соответствующим статьям затрат применяется индекс, определяемый по формуле 0,5 * индекс потребительских цен + 0,5 * индекс цен производителей "Промышленность (BCDE)" &lt;1&gt;.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&lt;1</w:t>
      </w:r>
      <w:proofErr w:type="gramStart"/>
      <w:r w:rsidRPr="00022794">
        <w:rPr>
          <w:rFonts w:ascii="Times New Roman" w:hAnsi="Times New Roman" w:cs="Times New Roman"/>
        </w:rPr>
        <w:t>&gt; З</w:t>
      </w:r>
      <w:proofErr w:type="gramEnd"/>
      <w:r w:rsidRPr="00022794">
        <w:rPr>
          <w:rFonts w:ascii="Times New Roman" w:hAnsi="Times New Roman" w:cs="Times New Roman"/>
        </w:rPr>
        <w:t xml:space="preserve">а исключением случаев, когда по отдельным статьям затрат в составе </w:t>
      </w:r>
      <w:hyperlink w:anchor="P759" w:history="1">
        <w:r w:rsidRPr="00022794">
          <w:rPr>
            <w:rFonts w:ascii="Times New Roman" w:hAnsi="Times New Roman" w:cs="Times New Roman"/>
          </w:rPr>
          <w:t>разделов 5.1</w:t>
        </w:r>
      </w:hyperlink>
      <w:r w:rsidRPr="00022794">
        <w:rPr>
          <w:rFonts w:ascii="Times New Roman" w:hAnsi="Times New Roman" w:cs="Times New Roman"/>
        </w:rPr>
        <w:t xml:space="preserve"> - </w:t>
      </w:r>
      <w:hyperlink w:anchor="P1636" w:history="1">
        <w:r w:rsidRPr="00022794">
          <w:rPr>
            <w:rFonts w:ascii="Times New Roman" w:hAnsi="Times New Roman" w:cs="Times New Roman"/>
          </w:rPr>
          <w:t>5.9</w:t>
        </w:r>
      </w:hyperlink>
      <w:r w:rsidRPr="00022794">
        <w:rPr>
          <w:rFonts w:ascii="Times New Roman" w:hAnsi="Times New Roman" w:cs="Times New Roman"/>
        </w:rPr>
        <w:t xml:space="preserve"> </w:t>
      </w:r>
      <w:r w:rsidRPr="00022794">
        <w:rPr>
          <w:rFonts w:ascii="Times New Roman" w:hAnsi="Times New Roman" w:cs="Times New Roman"/>
        </w:rPr>
        <w:lastRenderedPageBreak/>
        <w:t>приложения N 5 к настоящему Порядку определены иные индексы.</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bookmarkStart w:id="13" w:name="P112"/>
      <w:bookmarkEnd w:id="13"/>
      <w:r w:rsidRPr="00022794">
        <w:rPr>
          <w:rFonts w:ascii="Times New Roman" w:hAnsi="Times New Roman" w:cs="Times New Roman"/>
        </w:rPr>
        <w:t xml:space="preserve">6. </w:t>
      </w:r>
      <w:proofErr w:type="gramStart"/>
      <w:r w:rsidRPr="00022794">
        <w:rPr>
          <w:rFonts w:ascii="Times New Roman" w:hAnsi="Times New Roman" w:cs="Times New Roman"/>
        </w:rPr>
        <w:t xml:space="preserve">В рамках процедур формирования цены, предусмотренных </w:t>
      </w:r>
      <w:hyperlink r:id="rId30" w:history="1">
        <w:r w:rsidRPr="00022794">
          <w:rPr>
            <w:rFonts w:ascii="Times New Roman" w:hAnsi="Times New Roman" w:cs="Times New Roman"/>
          </w:rPr>
          <w:t>Положением</w:t>
        </w:r>
      </w:hyperlink>
      <w:r w:rsidRPr="00022794">
        <w:rPr>
          <w:rFonts w:ascii="Times New Roman" w:hAnsi="Times New Roman" w:cs="Times New Roman"/>
        </w:rPr>
        <w:t>, на выполнение работ (за исключением работ по строительству, реконструкции, техническому перевооружению объектов капитального строительства), на оказание услуг,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(аналог) и установлена зависимость цены этой</w:t>
      </w:r>
      <w:proofErr w:type="gramEnd"/>
      <w:r w:rsidRPr="00022794">
        <w:rPr>
          <w:rFonts w:ascii="Times New Roman" w:hAnsi="Times New Roman" w:cs="Times New Roman"/>
        </w:rPr>
        <w:t xml:space="preserve"> продукции от ее основных потребительских параметров, при отсутствии возможности детализации затрат используется индекс, определяемый по формуле 0,5 * индекс потребительских цен + 0,5 * индекс цен производителей "Промышленность (BCDE)".</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outlineLvl w:val="1"/>
        <w:rPr>
          <w:rFonts w:ascii="Times New Roman" w:hAnsi="Times New Roman" w:cs="Times New Roman"/>
        </w:rPr>
      </w:pPr>
      <w:r w:rsidRPr="00022794">
        <w:rPr>
          <w:rFonts w:ascii="Times New Roman" w:hAnsi="Times New Roman" w:cs="Times New Roman"/>
        </w:rPr>
        <w:t>Приложение N 1</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к Порядку применения индексов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цен и индексов-дефляторов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 xml:space="preserve">по видам </w:t>
      </w:r>
      <w:proofErr w:type="gramStart"/>
      <w:r w:rsidRPr="00022794">
        <w:rPr>
          <w:rFonts w:ascii="Times New Roman" w:hAnsi="Times New Roman" w:cs="Times New Roman"/>
        </w:rPr>
        <w:t>экономической</w:t>
      </w:r>
      <w:proofErr w:type="gramEnd"/>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деятельности, а также иных</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показателей в составе прогноза</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социально-экономического</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развития Российской Федерации</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при формировании цен</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на продукцию, поставляемую</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 государственному</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center"/>
        <w:rPr>
          <w:rFonts w:ascii="Times New Roman" w:hAnsi="Times New Roman" w:cs="Times New Roman"/>
        </w:rPr>
      </w:pPr>
      <w:bookmarkStart w:id="14" w:name="P131"/>
      <w:bookmarkEnd w:id="14"/>
      <w:r w:rsidRPr="00022794">
        <w:rPr>
          <w:rFonts w:ascii="Times New Roman" w:hAnsi="Times New Roman" w:cs="Times New Roman"/>
        </w:rPr>
        <w:t>Показатели</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прогноза социально-экономического развития</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Российской Федерации &lt;1&gt; на очередной финансовый год</w:t>
      </w:r>
    </w:p>
    <w:p w:rsidR="00022794" w:rsidRPr="00022794" w:rsidRDefault="00022794">
      <w:pPr>
        <w:pStyle w:val="ConsPlusNormal"/>
        <w:jc w:val="center"/>
        <w:rPr>
          <w:rFonts w:ascii="Times New Roman" w:hAnsi="Times New Roman" w:cs="Times New Roman"/>
        </w:rPr>
      </w:pPr>
      <w:proofErr w:type="gramStart"/>
      <w:r w:rsidRPr="00022794">
        <w:rPr>
          <w:rFonts w:ascii="Times New Roman" w:hAnsi="Times New Roman" w:cs="Times New Roman"/>
        </w:rPr>
        <w:t>и плановый период, используемые для формирования цен</w:t>
      </w:r>
      <w:proofErr w:type="gramEnd"/>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на продукцию, поставляемую по </w:t>
      </w:r>
      <w:proofErr w:type="gramStart"/>
      <w:r w:rsidRPr="00022794">
        <w:rPr>
          <w:rFonts w:ascii="Times New Roman" w:hAnsi="Times New Roman" w:cs="Times New Roman"/>
        </w:rPr>
        <w:t>государственному</w:t>
      </w:r>
      <w:proofErr w:type="gramEnd"/>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center"/>
        <w:outlineLvl w:val="2"/>
        <w:rPr>
          <w:rFonts w:ascii="Times New Roman" w:hAnsi="Times New Roman" w:cs="Times New Roman"/>
        </w:rPr>
      </w:pPr>
      <w:r w:rsidRPr="00022794">
        <w:rPr>
          <w:rFonts w:ascii="Times New Roman" w:hAnsi="Times New Roman" w:cs="Times New Roman"/>
        </w:rPr>
        <w:t>1. Прогноз макроэкономических показателей и изменение цен</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продукцию (услуги) компаний инфраструктурного сектора</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rPr>
          <w:rFonts w:ascii="Times New Roman" w:hAnsi="Times New Roman" w:cs="Times New Roman"/>
        </w:rPr>
      </w:pPr>
      <w:proofErr w:type="gramStart"/>
      <w:r w:rsidRPr="00022794">
        <w:rPr>
          <w:rFonts w:ascii="Times New Roman" w:hAnsi="Times New Roman" w:cs="Times New Roman"/>
        </w:rPr>
        <w:t>в</w:t>
      </w:r>
      <w:proofErr w:type="gramEnd"/>
      <w:r w:rsidRPr="00022794">
        <w:rPr>
          <w:rFonts w:ascii="Times New Roman" w:hAnsi="Times New Roman" w:cs="Times New Roman"/>
        </w:rPr>
        <w:t xml:space="preserve"> %, </w:t>
      </w:r>
      <w:proofErr w:type="gramStart"/>
      <w:r w:rsidRPr="00022794">
        <w:rPr>
          <w:rFonts w:ascii="Times New Roman" w:hAnsi="Times New Roman" w:cs="Times New Roman"/>
        </w:rPr>
        <w:t>в</w:t>
      </w:r>
      <w:proofErr w:type="gramEnd"/>
      <w:r w:rsidRPr="00022794">
        <w:rPr>
          <w:rFonts w:ascii="Times New Roman" w:hAnsi="Times New Roman" w:cs="Times New Roman"/>
        </w:rPr>
        <w:t xml:space="preserve"> среднем за год к предыдущему году</w:t>
      </w:r>
    </w:p>
    <w:p w:rsidR="00022794" w:rsidRPr="00022794" w:rsidRDefault="00022794">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907"/>
        <w:gridCol w:w="907"/>
        <w:gridCol w:w="510"/>
        <w:gridCol w:w="454"/>
        <w:gridCol w:w="454"/>
        <w:gridCol w:w="1757"/>
      </w:tblGrid>
      <w:tr w:rsidR="00022794" w:rsidRPr="00022794">
        <w:tc>
          <w:tcPr>
            <w:tcW w:w="4082" w:type="dxa"/>
            <w:vMerge w:val="restart"/>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показателя прогноза социально-экономического развития Российской Федерации</w:t>
            </w:r>
          </w:p>
        </w:tc>
        <w:tc>
          <w:tcPr>
            <w:tcW w:w="90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отчет</w:t>
            </w:r>
          </w:p>
        </w:tc>
        <w:tc>
          <w:tcPr>
            <w:tcW w:w="90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оценка</w:t>
            </w:r>
          </w:p>
        </w:tc>
        <w:tc>
          <w:tcPr>
            <w:tcW w:w="51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4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4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1757" w:type="dxa"/>
            <w:vMerge w:val="restart"/>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Таблица прогноза социально-экономического развития</w:t>
            </w:r>
          </w:p>
        </w:tc>
      </w:tr>
      <w:tr w:rsidR="00022794" w:rsidRPr="00022794">
        <w:tc>
          <w:tcPr>
            <w:tcW w:w="4082" w:type="dxa"/>
            <w:vMerge/>
          </w:tcPr>
          <w:p w:rsidR="00022794" w:rsidRPr="00022794" w:rsidRDefault="00022794">
            <w:pPr>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1418" w:type="dxa"/>
            <w:gridSpan w:val="3"/>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прогноз (базовый вариант)</w:t>
            </w:r>
          </w:p>
        </w:tc>
        <w:tc>
          <w:tcPr>
            <w:tcW w:w="1757" w:type="dxa"/>
            <w:vMerge/>
          </w:tcPr>
          <w:p w:rsidR="00022794" w:rsidRPr="00022794" w:rsidRDefault="00022794">
            <w:pPr>
              <w:rPr>
                <w:rFonts w:ascii="Times New Roman" w:hAnsi="Times New Roman" w:cs="Times New Roman"/>
              </w:rPr>
            </w:pPr>
          </w:p>
        </w:tc>
      </w:tr>
      <w:tr w:rsidR="00022794" w:rsidRPr="00022794">
        <w:tc>
          <w:tcPr>
            <w:tcW w:w="9071" w:type="dxa"/>
            <w:gridSpan w:val="7"/>
          </w:tcPr>
          <w:p w:rsidR="00022794" w:rsidRPr="00022794" w:rsidRDefault="00022794">
            <w:pPr>
              <w:pStyle w:val="ConsPlusNormal"/>
              <w:outlineLvl w:val="3"/>
              <w:rPr>
                <w:rFonts w:ascii="Times New Roman" w:hAnsi="Times New Roman" w:cs="Times New Roman"/>
              </w:rPr>
            </w:pPr>
            <w:r w:rsidRPr="00022794">
              <w:rPr>
                <w:rFonts w:ascii="Times New Roman" w:hAnsi="Times New Roman" w:cs="Times New Roman"/>
              </w:rPr>
              <w:t>Макроэкономические показатели</w:t>
            </w:r>
          </w:p>
        </w:tc>
      </w:tr>
      <w:tr w:rsidR="00022794" w:rsidRPr="00022794">
        <w:tc>
          <w:tcPr>
            <w:tcW w:w="4082"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потребительских цен (ИПЦ)</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1</w:t>
            </w:r>
            <w:proofErr w:type="gramEnd"/>
            <w:r w:rsidRPr="00022794">
              <w:rPr>
                <w:rFonts w:ascii="Times New Roman" w:hAnsi="Times New Roman" w:cs="Times New Roman"/>
              </w:rPr>
              <w:t xml:space="preserve"> или Т3</w:t>
            </w:r>
          </w:p>
        </w:tc>
      </w:tr>
      <w:tr w:rsidR="00022794" w:rsidRPr="00022794">
        <w:tc>
          <w:tcPr>
            <w:tcW w:w="4082"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потребительских цен (ИПЦ) на прочие услуги</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Т3</w:t>
            </w:r>
          </w:p>
        </w:tc>
      </w:tr>
      <w:tr w:rsidR="00022794" w:rsidRPr="00022794">
        <w:tc>
          <w:tcPr>
            <w:tcW w:w="4082"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Реальная заработная плата (индекс изменения)</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1</w:t>
            </w:r>
            <w:proofErr w:type="gramEnd"/>
          </w:p>
        </w:tc>
      </w:tr>
      <w:tr w:rsidR="00022794" w:rsidRPr="00022794">
        <w:tc>
          <w:tcPr>
            <w:tcW w:w="4082"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lastRenderedPageBreak/>
              <w:t>Индекс изменения номинального обменного курса рубля за один доллар США</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4</w:t>
            </w:r>
            <w:proofErr w:type="gramEnd"/>
          </w:p>
        </w:tc>
      </w:tr>
      <w:tr w:rsidR="00022794" w:rsidRPr="00022794">
        <w:tc>
          <w:tcPr>
            <w:tcW w:w="4082"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Курс евро (среднегодовой), долларов США за евро</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4</w:t>
            </w:r>
            <w:proofErr w:type="gramEnd"/>
          </w:p>
        </w:tc>
      </w:tr>
      <w:tr w:rsidR="00022794" w:rsidRPr="00022794">
        <w:tc>
          <w:tcPr>
            <w:tcW w:w="9071" w:type="dxa"/>
            <w:gridSpan w:val="7"/>
          </w:tcPr>
          <w:p w:rsidR="00022794" w:rsidRPr="00022794" w:rsidRDefault="00022794">
            <w:pPr>
              <w:pStyle w:val="ConsPlusNormal"/>
              <w:outlineLvl w:val="3"/>
              <w:rPr>
                <w:rFonts w:ascii="Times New Roman" w:hAnsi="Times New Roman" w:cs="Times New Roman"/>
              </w:rPr>
            </w:pPr>
            <w:r w:rsidRPr="00022794">
              <w:rPr>
                <w:rFonts w:ascii="Times New Roman" w:hAnsi="Times New Roman" w:cs="Times New Roman"/>
              </w:rPr>
              <w:t>Индексы цен (тарифов) на продукцию (услуги) компаний инфраструктурного сектора</w:t>
            </w:r>
          </w:p>
        </w:tc>
      </w:tr>
      <w:tr w:rsidR="00022794" w:rsidRPr="00022794">
        <w:tc>
          <w:tcPr>
            <w:tcW w:w="4082"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Газ природный (оптовые цены) для потребителей, исключая население</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4082" w:type="dxa"/>
          </w:tcPr>
          <w:p w:rsidR="00022794" w:rsidRPr="00022794" w:rsidRDefault="00022794">
            <w:pPr>
              <w:pStyle w:val="ConsPlusNormal"/>
              <w:ind w:left="566"/>
              <w:rPr>
                <w:rFonts w:ascii="Times New Roman" w:hAnsi="Times New Roman" w:cs="Times New Roman"/>
              </w:rPr>
            </w:pPr>
            <w:r w:rsidRPr="00022794">
              <w:rPr>
                <w:rFonts w:ascii="Times New Roman" w:hAnsi="Times New Roman" w:cs="Times New Roman"/>
              </w:rPr>
              <w:t>срок и размер индексации тарифов</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4082"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Электроэнергия</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4082"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 цены на розничном рынке для потребителей, исключая население</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4082"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 цены на оптовом рынке</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4082"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Железнодорожные перевозки грузов в регулируемом секторе</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4082" w:type="dxa"/>
          </w:tcPr>
          <w:p w:rsidR="00022794" w:rsidRPr="00022794" w:rsidRDefault="00022794">
            <w:pPr>
              <w:pStyle w:val="ConsPlusNormal"/>
              <w:ind w:left="566"/>
              <w:rPr>
                <w:rFonts w:ascii="Times New Roman" w:hAnsi="Times New Roman" w:cs="Times New Roman"/>
              </w:rPr>
            </w:pPr>
            <w:r w:rsidRPr="00022794">
              <w:rPr>
                <w:rFonts w:ascii="Times New Roman" w:hAnsi="Times New Roman" w:cs="Times New Roman"/>
              </w:rPr>
              <w:t>срок и размер индексации тарифов</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4082"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Совокупный платеж граждан за коммунальные услуги</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4082" w:type="dxa"/>
          </w:tcPr>
          <w:p w:rsidR="00022794" w:rsidRPr="00022794" w:rsidRDefault="00022794">
            <w:pPr>
              <w:pStyle w:val="ConsPlusNormal"/>
              <w:ind w:left="566"/>
              <w:rPr>
                <w:rFonts w:ascii="Times New Roman" w:hAnsi="Times New Roman" w:cs="Times New Roman"/>
              </w:rPr>
            </w:pPr>
            <w:r w:rsidRPr="00022794">
              <w:rPr>
                <w:rFonts w:ascii="Times New Roman" w:hAnsi="Times New Roman" w:cs="Times New Roman"/>
              </w:rPr>
              <w:t>срок и размер индексации тарифов</w:t>
            </w:r>
          </w:p>
        </w:tc>
        <w:tc>
          <w:tcPr>
            <w:tcW w:w="907" w:type="dxa"/>
          </w:tcPr>
          <w:p w:rsidR="00022794" w:rsidRPr="00022794" w:rsidRDefault="00022794">
            <w:pPr>
              <w:pStyle w:val="ConsPlusNormal"/>
              <w:rPr>
                <w:rFonts w:ascii="Times New Roman" w:hAnsi="Times New Roman" w:cs="Times New Roman"/>
              </w:rPr>
            </w:pPr>
          </w:p>
        </w:tc>
        <w:tc>
          <w:tcPr>
            <w:tcW w:w="907"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1757"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где:</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1</w:t>
      </w:r>
      <w:proofErr w:type="gramEnd"/>
      <w:r w:rsidRPr="00022794">
        <w:rPr>
          <w:rFonts w:ascii="Times New Roman" w:hAnsi="Times New Roman" w:cs="Times New Roman"/>
        </w:rPr>
        <w:t xml:space="preserve"> - таблица "Основные показатели прогноза социально-экономического развития Российской Федерации на период до... г.";</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r w:rsidRPr="00022794">
        <w:rPr>
          <w:rFonts w:ascii="Times New Roman" w:hAnsi="Times New Roman" w:cs="Times New Roman"/>
        </w:rPr>
        <w:t xml:space="preserve"> - таблица "Изменение цен (тарифов) на продукцию (услуги) компаний инфраструктурного сектора до... года в среднем за год к предыдущему году и размеры индексации";</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Т3 - таблица "Показатели инфляции";</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4</w:t>
      </w:r>
      <w:proofErr w:type="gramEnd"/>
      <w:r w:rsidRPr="00022794">
        <w:rPr>
          <w:rFonts w:ascii="Times New Roman" w:hAnsi="Times New Roman" w:cs="Times New Roman"/>
        </w:rPr>
        <w:t xml:space="preserve"> - таблица "Исходные условия для формирования вариантов развития экономики".</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&lt;1&gt; Показатели прогноза социально-экономического развития Российской Федерации, одобренного Правительством Российской Федерации, представлены на официальном сайте Минэкономразвития России www.economy.gov.ru в разделе "Макроэкономика".</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center"/>
        <w:outlineLvl w:val="2"/>
        <w:rPr>
          <w:rFonts w:ascii="Times New Roman" w:hAnsi="Times New Roman" w:cs="Times New Roman"/>
        </w:rPr>
      </w:pPr>
      <w:r w:rsidRPr="00022794">
        <w:rPr>
          <w:rFonts w:ascii="Times New Roman" w:hAnsi="Times New Roman" w:cs="Times New Roman"/>
        </w:rPr>
        <w:t>2. Индексы цен производителей промышленных товаров,</w:t>
      </w:r>
    </w:p>
    <w:p w:rsidR="00022794" w:rsidRPr="00022794" w:rsidRDefault="00022794">
      <w:pPr>
        <w:pStyle w:val="ConsPlusNormal"/>
        <w:jc w:val="center"/>
        <w:rPr>
          <w:rFonts w:ascii="Times New Roman" w:hAnsi="Times New Roman" w:cs="Times New Roman"/>
        </w:rPr>
      </w:pPr>
      <w:proofErr w:type="gramStart"/>
      <w:r w:rsidRPr="00022794">
        <w:rPr>
          <w:rFonts w:ascii="Times New Roman" w:hAnsi="Times New Roman" w:cs="Times New Roman"/>
        </w:rPr>
        <w:t>реализуемых</w:t>
      </w:r>
      <w:proofErr w:type="gramEnd"/>
      <w:r w:rsidRPr="00022794">
        <w:rPr>
          <w:rFonts w:ascii="Times New Roman" w:hAnsi="Times New Roman" w:cs="Times New Roman"/>
        </w:rPr>
        <w:t xml:space="preserve"> на внутренний рынок, по видам экономической</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деятельности и индексы-дефляторы</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таблица прогноза социально-экономического развития</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Российской Федерации на очередной финансовый год и плановый</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период "Прогноз индексов цен производителей</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 индексов-дефляторов по видам экономической деятельности</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до... </w:t>
      </w:r>
      <w:proofErr w:type="gramStart"/>
      <w:r w:rsidRPr="00022794">
        <w:rPr>
          <w:rFonts w:ascii="Times New Roman" w:hAnsi="Times New Roman" w:cs="Times New Roman"/>
        </w:rPr>
        <w:t>г</w:t>
      </w:r>
      <w:proofErr w:type="gramEnd"/>
      <w:r w:rsidRPr="00022794">
        <w:rPr>
          <w:rFonts w:ascii="Times New Roman" w:hAnsi="Times New Roman" w:cs="Times New Roman"/>
        </w:rPr>
        <w:t>."</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rPr>
          <w:rFonts w:ascii="Times New Roman" w:hAnsi="Times New Roman" w:cs="Times New Roman"/>
        </w:rPr>
      </w:pPr>
      <w:proofErr w:type="gramStart"/>
      <w:r w:rsidRPr="00022794">
        <w:rPr>
          <w:rFonts w:ascii="Times New Roman" w:hAnsi="Times New Roman" w:cs="Times New Roman"/>
        </w:rPr>
        <w:t>в</w:t>
      </w:r>
      <w:proofErr w:type="gramEnd"/>
      <w:r w:rsidRPr="00022794">
        <w:rPr>
          <w:rFonts w:ascii="Times New Roman" w:hAnsi="Times New Roman" w:cs="Times New Roman"/>
        </w:rPr>
        <w:t xml:space="preserve"> %, </w:t>
      </w:r>
      <w:proofErr w:type="gramStart"/>
      <w:r w:rsidRPr="00022794">
        <w:rPr>
          <w:rFonts w:ascii="Times New Roman" w:hAnsi="Times New Roman" w:cs="Times New Roman"/>
        </w:rPr>
        <w:t>в</w:t>
      </w:r>
      <w:proofErr w:type="gramEnd"/>
      <w:r w:rsidRPr="00022794">
        <w:rPr>
          <w:rFonts w:ascii="Times New Roman" w:hAnsi="Times New Roman" w:cs="Times New Roman"/>
        </w:rPr>
        <w:t xml:space="preserve"> среднем за год к предыдущему году</w:t>
      </w:r>
    </w:p>
    <w:p w:rsidR="00022794" w:rsidRPr="00022794" w:rsidRDefault="00022794">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737"/>
        <w:gridCol w:w="1134"/>
        <w:gridCol w:w="737"/>
        <w:gridCol w:w="680"/>
        <w:gridCol w:w="737"/>
      </w:tblGrid>
      <w:tr w:rsidR="00022794" w:rsidRPr="00022794">
        <w:tc>
          <w:tcPr>
            <w:tcW w:w="5046" w:type="dxa"/>
            <w:vMerge w:val="restart"/>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Наименование вида деятельности в соответствии с кодами Общероссийского </w:t>
            </w:r>
            <w:hyperlink r:id="rId31" w:history="1">
              <w:r w:rsidRPr="00022794">
                <w:rPr>
                  <w:rFonts w:ascii="Times New Roman" w:hAnsi="Times New Roman" w:cs="Times New Roman"/>
                </w:rPr>
                <w:t>классификатора</w:t>
              </w:r>
            </w:hyperlink>
            <w:r w:rsidRPr="00022794">
              <w:rPr>
                <w:rFonts w:ascii="Times New Roman" w:hAnsi="Times New Roman" w:cs="Times New Roman"/>
              </w:rPr>
              <w:t xml:space="preserve"> видов экономической деятельности (ОКВЭД2) ОК 029-2014 (КДЕС</w:t>
            </w:r>
            <w:proofErr w:type="gramStart"/>
            <w:r w:rsidRPr="00022794">
              <w:rPr>
                <w:rFonts w:ascii="Times New Roman" w:hAnsi="Times New Roman" w:cs="Times New Roman"/>
              </w:rPr>
              <w:t xml:space="preserve"> Р</w:t>
            </w:r>
            <w:proofErr w:type="gramEnd"/>
            <w:r w:rsidRPr="00022794">
              <w:rPr>
                <w:rFonts w:ascii="Times New Roman" w:hAnsi="Times New Roman" w:cs="Times New Roman"/>
              </w:rPr>
              <w:t>ед. 2)</w:t>
            </w:r>
          </w:p>
        </w:tc>
        <w:tc>
          <w:tcPr>
            <w:tcW w:w="73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113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73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73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r>
      <w:tr w:rsidR="00022794" w:rsidRPr="00022794">
        <w:tc>
          <w:tcPr>
            <w:tcW w:w="5046" w:type="dxa"/>
            <w:vMerge/>
          </w:tcPr>
          <w:p w:rsidR="00022794" w:rsidRPr="00022794" w:rsidRDefault="00022794">
            <w:pPr>
              <w:rPr>
                <w:rFonts w:ascii="Times New Roman" w:hAnsi="Times New Roman" w:cs="Times New Roman"/>
              </w:rPr>
            </w:pPr>
          </w:p>
        </w:tc>
        <w:tc>
          <w:tcPr>
            <w:tcW w:w="73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отчет</w:t>
            </w:r>
          </w:p>
        </w:tc>
        <w:tc>
          <w:tcPr>
            <w:tcW w:w="113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оценка текущего года</w:t>
            </w:r>
          </w:p>
        </w:tc>
        <w:tc>
          <w:tcPr>
            <w:tcW w:w="2154" w:type="dxa"/>
            <w:gridSpan w:val="3"/>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прогноз (базовый вариант)</w:t>
            </w: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Промышленность (BCDE)</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4"/>
              <w:rPr>
                <w:rFonts w:ascii="Times New Roman" w:hAnsi="Times New Roman" w:cs="Times New Roman"/>
              </w:rPr>
            </w:pPr>
            <w:proofErr w:type="gramStart"/>
            <w:r w:rsidRPr="00022794">
              <w:rPr>
                <w:rFonts w:ascii="Times New Roman" w:hAnsi="Times New Roman" w:cs="Times New Roman"/>
              </w:rPr>
              <w:t>Промышленность (BCDE) с исключением продукции ТЭКа (нефть, нефтепродукты, уголь, газ, энергетика)</w:t>
            </w:r>
            <w:proofErr w:type="gramEnd"/>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 xml:space="preserve">Добыча угля </w:t>
            </w:r>
            <w:hyperlink r:id="rId32" w:history="1">
              <w:r w:rsidRPr="00022794">
                <w:rPr>
                  <w:rFonts w:ascii="Times New Roman" w:hAnsi="Times New Roman" w:cs="Times New Roman"/>
                </w:rPr>
                <w:t>(05)</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 xml:space="preserve">Уголь энергетический каменный (код </w:t>
            </w:r>
            <w:hyperlink r:id="rId33" w:history="1">
              <w:r w:rsidRPr="00022794">
                <w:rPr>
                  <w:rFonts w:ascii="Times New Roman" w:hAnsi="Times New Roman" w:cs="Times New Roman"/>
                </w:rPr>
                <w:t>05.10.10.130</w:t>
              </w:r>
            </w:hyperlink>
            <w:r w:rsidRPr="00022794">
              <w:rPr>
                <w:rFonts w:ascii="Times New Roman" w:hAnsi="Times New Roman" w:cs="Times New Roman"/>
              </w:rPr>
              <w:t xml:space="preserve"> - в соответствии с Общероссийским классификатором продукции по видам экономической деятельности (ОКПД2) </w:t>
            </w:r>
            <w:proofErr w:type="gramStart"/>
            <w:r w:rsidRPr="00022794">
              <w:rPr>
                <w:rFonts w:ascii="Times New Roman" w:hAnsi="Times New Roman" w:cs="Times New Roman"/>
              </w:rPr>
              <w:t>ОК</w:t>
            </w:r>
            <w:proofErr w:type="gramEnd"/>
            <w:r w:rsidRPr="00022794">
              <w:rPr>
                <w:rFonts w:ascii="Times New Roman" w:hAnsi="Times New Roman" w:cs="Times New Roman"/>
              </w:rPr>
              <w:t xml:space="preserve"> 034-2014 (КПЕС 2008)</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Добыча сырой нефти и природного газа (</w:t>
            </w:r>
            <w:hyperlink r:id="rId34" w:history="1">
              <w:r w:rsidRPr="00022794">
                <w:rPr>
                  <w:rFonts w:ascii="Times New Roman" w:hAnsi="Times New Roman" w:cs="Times New Roman"/>
                </w:rPr>
                <w:t>06</w:t>
              </w:r>
            </w:hyperlink>
            <w:r w:rsidRPr="00022794">
              <w:rPr>
                <w:rFonts w:ascii="Times New Roman" w:hAnsi="Times New Roman" w:cs="Times New Roman"/>
              </w:rPr>
              <w:t xml:space="preserve"> + </w:t>
            </w:r>
            <w:hyperlink r:id="rId35" w:history="1">
              <w:r w:rsidRPr="00022794">
                <w:rPr>
                  <w:rFonts w:ascii="Times New Roman" w:hAnsi="Times New Roman" w:cs="Times New Roman"/>
                </w:rPr>
                <w:t>09</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 xml:space="preserve">Добыча металлических руд </w:t>
            </w:r>
            <w:hyperlink r:id="rId36" w:history="1">
              <w:r w:rsidRPr="00022794">
                <w:rPr>
                  <w:rFonts w:ascii="Times New Roman" w:hAnsi="Times New Roman" w:cs="Times New Roman"/>
                </w:rPr>
                <w:t>(07)</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 xml:space="preserve">Добыча прочих полезных ископаемых </w:t>
            </w:r>
            <w:hyperlink r:id="rId37" w:history="1">
              <w:r w:rsidRPr="00022794">
                <w:rPr>
                  <w:rFonts w:ascii="Times New Roman" w:hAnsi="Times New Roman" w:cs="Times New Roman"/>
                </w:rPr>
                <w:t>(08)</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Производство пищевых продуктов, напитков и табачных изделий (</w:t>
            </w:r>
            <w:hyperlink r:id="rId38" w:history="1">
              <w:r w:rsidRPr="00022794">
                <w:rPr>
                  <w:rFonts w:ascii="Times New Roman" w:hAnsi="Times New Roman" w:cs="Times New Roman"/>
                </w:rPr>
                <w:t>10</w:t>
              </w:r>
            </w:hyperlink>
            <w:r w:rsidRPr="00022794">
              <w:rPr>
                <w:rFonts w:ascii="Times New Roman" w:hAnsi="Times New Roman" w:cs="Times New Roman"/>
              </w:rPr>
              <w:t xml:space="preserve">, </w:t>
            </w:r>
            <w:hyperlink r:id="rId39" w:history="1">
              <w:r w:rsidRPr="00022794">
                <w:rPr>
                  <w:rFonts w:ascii="Times New Roman" w:hAnsi="Times New Roman" w:cs="Times New Roman"/>
                </w:rPr>
                <w:t>11</w:t>
              </w:r>
            </w:hyperlink>
            <w:r w:rsidRPr="00022794">
              <w:rPr>
                <w:rFonts w:ascii="Times New Roman" w:hAnsi="Times New Roman" w:cs="Times New Roman"/>
              </w:rPr>
              <w:t xml:space="preserve">, </w:t>
            </w:r>
            <w:hyperlink r:id="rId40" w:history="1">
              <w:r w:rsidRPr="00022794">
                <w:rPr>
                  <w:rFonts w:ascii="Times New Roman" w:hAnsi="Times New Roman" w:cs="Times New Roman"/>
                </w:rPr>
                <w:t>12</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Производство текстильных изделий, одежды, кожи и изделий из кожи (</w:t>
            </w:r>
            <w:hyperlink r:id="rId41" w:history="1">
              <w:r w:rsidRPr="00022794">
                <w:rPr>
                  <w:rFonts w:ascii="Times New Roman" w:hAnsi="Times New Roman" w:cs="Times New Roman"/>
                </w:rPr>
                <w:t>13</w:t>
              </w:r>
            </w:hyperlink>
            <w:r w:rsidRPr="00022794">
              <w:rPr>
                <w:rFonts w:ascii="Times New Roman" w:hAnsi="Times New Roman" w:cs="Times New Roman"/>
              </w:rPr>
              <w:t xml:space="preserve">, </w:t>
            </w:r>
            <w:hyperlink r:id="rId42" w:history="1">
              <w:r w:rsidRPr="00022794">
                <w:rPr>
                  <w:rFonts w:ascii="Times New Roman" w:hAnsi="Times New Roman" w:cs="Times New Roman"/>
                </w:rPr>
                <w:t>14</w:t>
              </w:r>
            </w:hyperlink>
            <w:r w:rsidRPr="00022794">
              <w:rPr>
                <w:rFonts w:ascii="Times New Roman" w:hAnsi="Times New Roman" w:cs="Times New Roman"/>
              </w:rPr>
              <w:t xml:space="preserve">, </w:t>
            </w:r>
            <w:hyperlink r:id="rId43" w:history="1">
              <w:r w:rsidRPr="00022794">
                <w:rPr>
                  <w:rFonts w:ascii="Times New Roman" w:hAnsi="Times New Roman" w:cs="Times New Roman"/>
                </w:rPr>
                <w:t>15</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 xml:space="preserve">Обработка древесины и производство изделий из дерева и пробки, кроме мебели, производство изделий из соломки и материалов для плетения </w:t>
            </w:r>
            <w:hyperlink r:id="rId44" w:history="1">
              <w:r w:rsidRPr="00022794">
                <w:rPr>
                  <w:rFonts w:ascii="Times New Roman" w:hAnsi="Times New Roman" w:cs="Times New Roman"/>
                </w:rPr>
                <w:t>(16)</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 xml:space="preserve">Производство бумаги и бумажных изделий </w:t>
            </w:r>
            <w:hyperlink r:id="rId45" w:history="1">
              <w:r w:rsidRPr="00022794">
                <w:rPr>
                  <w:rFonts w:ascii="Times New Roman" w:hAnsi="Times New Roman" w:cs="Times New Roman"/>
                </w:rPr>
                <w:t>(17)</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 xml:space="preserve">Производство нефтепродуктов </w:t>
            </w:r>
            <w:hyperlink r:id="rId46" w:history="1">
              <w:r w:rsidRPr="00022794">
                <w:rPr>
                  <w:rFonts w:ascii="Times New Roman" w:hAnsi="Times New Roman" w:cs="Times New Roman"/>
                </w:rPr>
                <w:t>(19.2)</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Производство химических веществ и химических продуктов; лекарственных средств и материалов, применяемых в медицинских целях; резиновых и пластмассовых изделий (</w:t>
            </w:r>
            <w:hyperlink r:id="rId47" w:history="1">
              <w:r w:rsidRPr="00022794">
                <w:rPr>
                  <w:rFonts w:ascii="Times New Roman" w:hAnsi="Times New Roman" w:cs="Times New Roman"/>
                </w:rPr>
                <w:t>20</w:t>
              </w:r>
            </w:hyperlink>
            <w:r w:rsidRPr="00022794">
              <w:rPr>
                <w:rFonts w:ascii="Times New Roman" w:hAnsi="Times New Roman" w:cs="Times New Roman"/>
              </w:rPr>
              <w:t xml:space="preserve">, </w:t>
            </w:r>
            <w:hyperlink r:id="rId48" w:history="1">
              <w:r w:rsidRPr="00022794">
                <w:rPr>
                  <w:rFonts w:ascii="Times New Roman" w:hAnsi="Times New Roman" w:cs="Times New Roman"/>
                </w:rPr>
                <w:t>21</w:t>
              </w:r>
            </w:hyperlink>
            <w:r w:rsidRPr="00022794">
              <w:rPr>
                <w:rFonts w:ascii="Times New Roman" w:hAnsi="Times New Roman" w:cs="Times New Roman"/>
              </w:rPr>
              <w:t xml:space="preserve">, </w:t>
            </w:r>
            <w:hyperlink r:id="rId49" w:history="1">
              <w:r w:rsidRPr="00022794">
                <w:rPr>
                  <w:rFonts w:ascii="Times New Roman" w:hAnsi="Times New Roman" w:cs="Times New Roman"/>
                </w:rPr>
                <w:t>22</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 xml:space="preserve">Производство прочей неметаллической минеральной продукции </w:t>
            </w:r>
            <w:hyperlink r:id="rId50" w:history="1">
              <w:r w:rsidRPr="00022794">
                <w:rPr>
                  <w:rFonts w:ascii="Times New Roman" w:hAnsi="Times New Roman" w:cs="Times New Roman"/>
                </w:rPr>
                <w:t>(23)</w:t>
              </w:r>
            </w:hyperlink>
            <w:r w:rsidRPr="00022794">
              <w:rPr>
                <w:rFonts w:ascii="Times New Roman" w:hAnsi="Times New Roman" w:cs="Times New Roman"/>
              </w:rPr>
              <w:t xml:space="preserve"> </w:t>
            </w:r>
            <w:hyperlink w:anchor="P423" w:history="1">
              <w:r w:rsidRPr="00022794">
                <w:rPr>
                  <w:rFonts w:ascii="Times New Roman" w:hAnsi="Times New Roman" w:cs="Times New Roman"/>
                </w:rPr>
                <w:t>&lt;1&gt;</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Производство черных металлов (</w:t>
            </w:r>
            <w:hyperlink r:id="rId51" w:history="1">
              <w:r w:rsidRPr="00022794">
                <w:rPr>
                  <w:rFonts w:ascii="Times New Roman" w:hAnsi="Times New Roman" w:cs="Times New Roman"/>
                </w:rPr>
                <w:t>24.1</w:t>
              </w:r>
            </w:hyperlink>
            <w:r w:rsidRPr="00022794">
              <w:rPr>
                <w:rFonts w:ascii="Times New Roman" w:hAnsi="Times New Roman" w:cs="Times New Roman"/>
              </w:rPr>
              <w:t xml:space="preserve">, </w:t>
            </w:r>
            <w:hyperlink r:id="rId52" w:history="1">
              <w:r w:rsidRPr="00022794">
                <w:rPr>
                  <w:rFonts w:ascii="Times New Roman" w:hAnsi="Times New Roman" w:cs="Times New Roman"/>
                </w:rPr>
                <w:t>24.2</w:t>
              </w:r>
            </w:hyperlink>
            <w:r w:rsidRPr="00022794">
              <w:rPr>
                <w:rFonts w:ascii="Times New Roman" w:hAnsi="Times New Roman" w:cs="Times New Roman"/>
              </w:rPr>
              <w:t xml:space="preserve">, </w:t>
            </w:r>
            <w:hyperlink r:id="rId53" w:history="1">
              <w:r w:rsidRPr="00022794">
                <w:rPr>
                  <w:rFonts w:ascii="Times New Roman" w:hAnsi="Times New Roman" w:cs="Times New Roman"/>
                </w:rPr>
                <w:t>24.3</w:t>
              </w:r>
            </w:hyperlink>
            <w:r w:rsidRPr="00022794">
              <w:rPr>
                <w:rFonts w:ascii="Times New Roman" w:hAnsi="Times New Roman" w:cs="Times New Roman"/>
              </w:rPr>
              <w:t xml:space="preserve">, </w:t>
            </w:r>
            <w:hyperlink r:id="rId54" w:history="1">
              <w:r w:rsidRPr="00022794">
                <w:rPr>
                  <w:rFonts w:ascii="Times New Roman" w:hAnsi="Times New Roman" w:cs="Times New Roman"/>
                </w:rPr>
                <w:t>24.5</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 xml:space="preserve">Производство основных драгоценных металлов и прочих цветных металлов, производство ядерного топлива </w:t>
            </w:r>
            <w:hyperlink r:id="rId55" w:history="1">
              <w:r w:rsidRPr="00022794">
                <w:rPr>
                  <w:rFonts w:ascii="Times New Roman" w:hAnsi="Times New Roman" w:cs="Times New Roman"/>
                </w:rPr>
                <w:t>(24.4)</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Производство готовых металлических изделий, </w:t>
            </w:r>
            <w:r w:rsidRPr="00022794">
              <w:rPr>
                <w:rFonts w:ascii="Times New Roman" w:hAnsi="Times New Roman" w:cs="Times New Roman"/>
              </w:rPr>
              <w:lastRenderedPageBreak/>
              <w:t xml:space="preserve">кроме машин и оборудования </w:t>
            </w:r>
            <w:hyperlink r:id="rId56" w:history="1">
              <w:r w:rsidRPr="00022794">
                <w:rPr>
                  <w:rFonts w:ascii="Times New Roman" w:hAnsi="Times New Roman" w:cs="Times New Roman"/>
                </w:rPr>
                <w:t>(25)</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lastRenderedPageBreak/>
              <w:t>Продукция машиностроения (</w:t>
            </w:r>
            <w:hyperlink r:id="rId57" w:history="1">
              <w:r w:rsidRPr="00022794">
                <w:rPr>
                  <w:rFonts w:ascii="Times New Roman" w:hAnsi="Times New Roman" w:cs="Times New Roman"/>
                </w:rPr>
                <w:t>26</w:t>
              </w:r>
            </w:hyperlink>
            <w:r w:rsidRPr="00022794">
              <w:rPr>
                <w:rFonts w:ascii="Times New Roman" w:hAnsi="Times New Roman" w:cs="Times New Roman"/>
              </w:rPr>
              <w:t xml:space="preserve">, </w:t>
            </w:r>
            <w:hyperlink r:id="rId58" w:history="1">
              <w:r w:rsidRPr="00022794">
                <w:rPr>
                  <w:rFonts w:ascii="Times New Roman" w:hAnsi="Times New Roman" w:cs="Times New Roman"/>
                </w:rPr>
                <w:t>27</w:t>
              </w:r>
            </w:hyperlink>
            <w:r w:rsidRPr="00022794">
              <w:rPr>
                <w:rFonts w:ascii="Times New Roman" w:hAnsi="Times New Roman" w:cs="Times New Roman"/>
              </w:rPr>
              <w:t xml:space="preserve">, </w:t>
            </w:r>
            <w:hyperlink r:id="rId59" w:history="1">
              <w:r w:rsidRPr="00022794">
                <w:rPr>
                  <w:rFonts w:ascii="Times New Roman" w:hAnsi="Times New Roman" w:cs="Times New Roman"/>
                </w:rPr>
                <w:t>28</w:t>
              </w:r>
            </w:hyperlink>
            <w:r w:rsidRPr="00022794">
              <w:rPr>
                <w:rFonts w:ascii="Times New Roman" w:hAnsi="Times New Roman" w:cs="Times New Roman"/>
              </w:rPr>
              <w:t xml:space="preserve">, </w:t>
            </w:r>
            <w:hyperlink r:id="rId60" w:history="1">
              <w:r w:rsidRPr="00022794">
                <w:rPr>
                  <w:rFonts w:ascii="Times New Roman" w:hAnsi="Times New Roman" w:cs="Times New Roman"/>
                </w:rPr>
                <w:t>29</w:t>
              </w:r>
            </w:hyperlink>
            <w:r w:rsidRPr="00022794">
              <w:rPr>
                <w:rFonts w:ascii="Times New Roman" w:hAnsi="Times New Roman" w:cs="Times New Roman"/>
              </w:rPr>
              <w:t xml:space="preserve">, </w:t>
            </w:r>
            <w:hyperlink r:id="rId61" w:history="1">
              <w:r w:rsidRPr="00022794">
                <w:rPr>
                  <w:rFonts w:ascii="Times New Roman" w:hAnsi="Times New Roman" w:cs="Times New Roman"/>
                </w:rPr>
                <w:t>30</w:t>
              </w:r>
            </w:hyperlink>
            <w:r w:rsidRPr="00022794">
              <w:rPr>
                <w:rFonts w:ascii="Times New Roman" w:hAnsi="Times New Roman" w:cs="Times New Roman"/>
              </w:rPr>
              <w:t xml:space="preserve">, </w:t>
            </w:r>
            <w:hyperlink r:id="rId62" w:history="1">
              <w:r w:rsidRPr="00022794">
                <w:rPr>
                  <w:rFonts w:ascii="Times New Roman" w:hAnsi="Times New Roman" w:cs="Times New Roman"/>
                </w:rPr>
                <w:t>33</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rPr>
                <w:rFonts w:ascii="Times New Roman" w:hAnsi="Times New Roman" w:cs="Times New Roman"/>
              </w:rPr>
            </w:pPr>
            <w:r w:rsidRPr="00022794">
              <w:rPr>
                <w:rFonts w:ascii="Times New Roman" w:hAnsi="Times New Roman" w:cs="Times New Roman"/>
              </w:rPr>
              <w:t xml:space="preserve">Обеспечение электрической энергией, газом и паром; кондиционирование воздуха </w:t>
            </w:r>
            <w:hyperlink r:id="rId63" w:history="1">
              <w:r w:rsidRPr="00022794">
                <w:rPr>
                  <w:rFonts w:ascii="Times New Roman" w:hAnsi="Times New Roman" w:cs="Times New Roman"/>
                </w:rPr>
                <w:t>(35)</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 xml:space="preserve">Инвестиции в основной капитал за счет всех источников финансирования </w:t>
            </w:r>
            <w:hyperlink w:anchor="P423" w:history="1">
              <w:r w:rsidRPr="00022794">
                <w:rPr>
                  <w:rFonts w:ascii="Times New Roman" w:hAnsi="Times New Roman" w:cs="Times New Roman"/>
                </w:rPr>
                <w:t>&lt;2&gt;</w:t>
              </w:r>
            </w:hyperlink>
            <w:r w:rsidRPr="00022794">
              <w:rPr>
                <w:rFonts w:ascii="Times New Roman" w:hAnsi="Times New Roman" w:cs="Times New Roman"/>
              </w:rPr>
              <w:t xml:space="preserve"> (наименование кода не приводится в связи с отсутствием прямого соответствия видам деятельности в </w:t>
            </w:r>
            <w:hyperlink r:id="rId64" w:history="1">
              <w:r w:rsidRPr="00022794">
                <w:rPr>
                  <w:rFonts w:ascii="Times New Roman" w:hAnsi="Times New Roman" w:cs="Times New Roman"/>
                </w:rPr>
                <w:t>ОКВЭД 2</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 xml:space="preserve">Строительство </w:t>
            </w:r>
            <w:hyperlink w:anchor="P423" w:history="1">
              <w:r w:rsidRPr="00022794">
                <w:rPr>
                  <w:rFonts w:ascii="Times New Roman" w:hAnsi="Times New Roman" w:cs="Times New Roman"/>
                </w:rPr>
                <w:t>&lt;3&gt;</w:t>
              </w:r>
            </w:hyperlink>
            <w:r w:rsidRPr="00022794">
              <w:rPr>
                <w:rFonts w:ascii="Times New Roman" w:hAnsi="Times New Roman" w:cs="Times New Roman"/>
              </w:rPr>
              <w:t xml:space="preserve"> (наименование кода не приводится в связи с отсутствием прямого соответствия видам деятельности в </w:t>
            </w:r>
            <w:hyperlink r:id="rId65" w:history="1">
              <w:r w:rsidRPr="00022794">
                <w:rPr>
                  <w:rFonts w:ascii="Times New Roman" w:hAnsi="Times New Roman" w:cs="Times New Roman"/>
                </w:rPr>
                <w:t>ОКВЭД 2</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 xml:space="preserve">Грузовой транспорт с исключением трубопроводного транспорта (наименование кода не приводится в связи с отсутствием прямого соответствия видам деятельности в </w:t>
            </w:r>
            <w:hyperlink r:id="rId66" w:history="1">
              <w:r w:rsidRPr="00022794">
                <w:rPr>
                  <w:rFonts w:ascii="Times New Roman" w:hAnsi="Times New Roman" w:cs="Times New Roman"/>
                </w:rPr>
                <w:t>ОКВЭД 2</w:t>
              </w:r>
            </w:hyperlink>
            <w:r w:rsidRPr="00022794">
              <w:rPr>
                <w:rFonts w:ascii="Times New Roman" w:hAnsi="Times New Roman" w:cs="Times New Roman"/>
              </w:rPr>
              <w:t>)</w:t>
            </w:r>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r w:rsidR="00022794" w:rsidRPr="00022794">
        <w:tc>
          <w:tcPr>
            <w:tcW w:w="5046"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 xml:space="preserve">Сельское хозяйство </w:t>
            </w:r>
            <w:hyperlink w:anchor="P423" w:history="1">
              <w:r w:rsidRPr="00022794">
                <w:rPr>
                  <w:rFonts w:ascii="Times New Roman" w:hAnsi="Times New Roman" w:cs="Times New Roman"/>
                </w:rPr>
                <w:t>&lt;4&gt;</w:t>
              </w:r>
            </w:hyperlink>
          </w:p>
        </w:tc>
        <w:tc>
          <w:tcPr>
            <w:tcW w:w="737" w:type="dxa"/>
          </w:tcPr>
          <w:p w:rsidR="00022794" w:rsidRPr="00022794" w:rsidRDefault="00022794">
            <w:pPr>
              <w:pStyle w:val="ConsPlusNormal"/>
              <w:rPr>
                <w:rFonts w:ascii="Times New Roman" w:hAnsi="Times New Roman" w:cs="Times New Roman"/>
              </w:rPr>
            </w:pPr>
          </w:p>
        </w:tc>
        <w:tc>
          <w:tcPr>
            <w:tcW w:w="1134"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c>
          <w:tcPr>
            <w:tcW w:w="680" w:type="dxa"/>
          </w:tcPr>
          <w:p w:rsidR="00022794" w:rsidRPr="00022794" w:rsidRDefault="00022794">
            <w:pPr>
              <w:pStyle w:val="ConsPlusNormal"/>
              <w:rPr>
                <w:rFonts w:ascii="Times New Roman" w:hAnsi="Times New Roman" w:cs="Times New Roman"/>
              </w:rPr>
            </w:pPr>
          </w:p>
        </w:tc>
        <w:tc>
          <w:tcPr>
            <w:tcW w:w="737" w:type="dxa"/>
          </w:tcPr>
          <w:p w:rsidR="00022794" w:rsidRPr="00022794" w:rsidRDefault="00022794">
            <w:pPr>
              <w:pStyle w:val="ConsPlusNormal"/>
              <w:rPr>
                <w:rFonts w:ascii="Times New Roman" w:hAnsi="Times New Roman" w:cs="Times New Roman"/>
              </w:rPr>
            </w:pP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15" w:name="P423"/>
      <w:bookmarkEnd w:id="15"/>
      <w:r w:rsidRPr="00022794">
        <w:rPr>
          <w:rFonts w:ascii="Times New Roman" w:hAnsi="Times New Roman" w:cs="Times New Roman"/>
        </w:rPr>
        <w:t>&lt;1&gt;, &lt;2&gt;, &lt;3&gt;, &lt;4&gt; Индекс-дефлятор.</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outlineLvl w:val="1"/>
        <w:rPr>
          <w:rFonts w:ascii="Times New Roman" w:hAnsi="Times New Roman" w:cs="Times New Roman"/>
        </w:rPr>
      </w:pPr>
      <w:r w:rsidRPr="00022794">
        <w:rPr>
          <w:rFonts w:ascii="Times New Roman" w:hAnsi="Times New Roman" w:cs="Times New Roman"/>
        </w:rPr>
        <w:t>Приложение N 2</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к Порядку применения индексов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цен и индексов-дефляторов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 xml:space="preserve">по видам </w:t>
      </w:r>
      <w:proofErr w:type="gramStart"/>
      <w:r w:rsidRPr="00022794">
        <w:rPr>
          <w:rFonts w:ascii="Times New Roman" w:hAnsi="Times New Roman" w:cs="Times New Roman"/>
        </w:rPr>
        <w:t>экономической</w:t>
      </w:r>
      <w:proofErr w:type="gramEnd"/>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деятельности, а также иных</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показателей в составе прогноза</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социально-экономического</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развития Российской Федерации</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при формировании цен</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на продукцию, поставляемую</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 государственному</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center"/>
        <w:rPr>
          <w:rFonts w:ascii="Times New Roman" w:hAnsi="Times New Roman" w:cs="Times New Roman"/>
        </w:rPr>
      </w:pPr>
      <w:bookmarkStart w:id="16" w:name="P442"/>
      <w:bookmarkEnd w:id="16"/>
      <w:r w:rsidRPr="00022794">
        <w:rPr>
          <w:rFonts w:ascii="Times New Roman" w:hAnsi="Times New Roman" w:cs="Times New Roman"/>
        </w:rPr>
        <w:t>Показатели</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прогноза социально-экономического развития</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Российской Федерации на долгосрочный период </w:t>
      </w:r>
      <w:hyperlink w:anchor="P607" w:history="1">
        <w:r w:rsidRPr="00022794">
          <w:rPr>
            <w:rFonts w:ascii="Times New Roman" w:hAnsi="Times New Roman" w:cs="Times New Roman"/>
          </w:rPr>
          <w:t>&lt;1&gt;</w:t>
        </w:r>
      </w:hyperlink>
      <w:r w:rsidRPr="00022794">
        <w:rPr>
          <w:rFonts w:ascii="Times New Roman" w:hAnsi="Times New Roman" w:cs="Times New Roman"/>
        </w:rPr>
        <w:t>,</w:t>
      </w:r>
    </w:p>
    <w:p w:rsidR="00022794" w:rsidRPr="00022794" w:rsidRDefault="00022794">
      <w:pPr>
        <w:pStyle w:val="ConsPlusNormal"/>
        <w:jc w:val="center"/>
        <w:rPr>
          <w:rFonts w:ascii="Times New Roman" w:hAnsi="Times New Roman" w:cs="Times New Roman"/>
        </w:rPr>
      </w:pPr>
      <w:proofErr w:type="gramStart"/>
      <w:r w:rsidRPr="00022794">
        <w:rPr>
          <w:rFonts w:ascii="Times New Roman" w:hAnsi="Times New Roman" w:cs="Times New Roman"/>
        </w:rPr>
        <w:t>используемые для формирования цен на продукцию,</w:t>
      </w:r>
      <w:proofErr w:type="gramEnd"/>
    </w:p>
    <w:p w:rsidR="00022794" w:rsidRPr="00022794" w:rsidRDefault="00022794">
      <w:pPr>
        <w:pStyle w:val="ConsPlusNormal"/>
        <w:jc w:val="center"/>
        <w:rPr>
          <w:rFonts w:ascii="Times New Roman" w:hAnsi="Times New Roman" w:cs="Times New Roman"/>
        </w:rPr>
      </w:pPr>
      <w:proofErr w:type="gramStart"/>
      <w:r w:rsidRPr="00022794">
        <w:rPr>
          <w:rFonts w:ascii="Times New Roman" w:hAnsi="Times New Roman" w:cs="Times New Roman"/>
        </w:rPr>
        <w:t>поставляемую</w:t>
      </w:r>
      <w:proofErr w:type="gramEnd"/>
      <w:r w:rsidRPr="00022794">
        <w:rPr>
          <w:rFonts w:ascii="Times New Roman" w:hAnsi="Times New Roman" w:cs="Times New Roman"/>
        </w:rPr>
        <w:t xml:space="preserve"> по государственному 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rPr>
          <w:rFonts w:ascii="Times New Roman" w:hAnsi="Times New Roman" w:cs="Times New Roman"/>
        </w:rPr>
      </w:pPr>
      <w:proofErr w:type="gramStart"/>
      <w:r w:rsidRPr="00022794">
        <w:rPr>
          <w:rFonts w:ascii="Times New Roman" w:hAnsi="Times New Roman" w:cs="Times New Roman"/>
        </w:rPr>
        <w:t>в</w:t>
      </w:r>
      <w:proofErr w:type="gramEnd"/>
      <w:r w:rsidRPr="00022794">
        <w:rPr>
          <w:rFonts w:ascii="Times New Roman" w:hAnsi="Times New Roman" w:cs="Times New Roman"/>
        </w:rPr>
        <w:t xml:space="preserve"> %, </w:t>
      </w:r>
      <w:proofErr w:type="gramStart"/>
      <w:r w:rsidRPr="00022794">
        <w:rPr>
          <w:rFonts w:ascii="Times New Roman" w:hAnsi="Times New Roman" w:cs="Times New Roman"/>
        </w:rPr>
        <w:t>в</w:t>
      </w:r>
      <w:proofErr w:type="gramEnd"/>
      <w:r w:rsidRPr="00022794">
        <w:rPr>
          <w:rFonts w:ascii="Times New Roman" w:hAnsi="Times New Roman" w:cs="Times New Roman"/>
        </w:rPr>
        <w:t xml:space="preserve"> среднем за год к предыдущему году</w:t>
      </w:r>
    </w:p>
    <w:p w:rsidR="00022794" w:rsidRPr="00022794" w:rsidRDefault="00022794">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454"/>
        <w:gridCol w:w="510"/>
        <w:gridCol w:w="454"/>
        <w:gridCol w:w="2154"/>
      </w:tblGrid>
      <w:tr w:rsidR="00022794" w:rsidRPr="00022794">
        <w:tc>
          <w:tcPr>
            <w:tcW w:w="5499"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показателя</w:t>
            </w:r>
          </w:p>
        </w:tc>
        <w:tc>
          <w:tcPr>
            <w:tcW w:w="4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51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4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w:t>
            </w:r>
          </w:p>
        </w:tc>
        <w:tc>
          <w:tcPr>
            <w:tcW w:w="21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Таблица прогноза социально-экономического </w:t>
            </w:r>
            <w:r w:rsidRPr="00022794">
              <w:rPr>
                <w:rFonts w:ascii="Times New Roman" w:hAnsi="Times New Roman" w:cs="Times New Roman"/>
              </w:rPr>
              <w:lastRenderedPageBreak/>
              <w:t>развития на долгосрочный период</w:t>
            </w:r>
          </w:p>
        </w:tc>
      </w:tr>
      <w:tr w:rsidR="00022794" w:rsidRPr="00022794">
        <w:tc>
          <w:tcPr>
            <w:tcW w:w="549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lastRenderedPageBreak/>
              <w:t>Индекс потребительских цен (ИПЦ)</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1</w:t>
            </w:r>
            <w:proofErr w:type="gramEnd"/>
          </w:p>
        </w:tc>
      </w:tr>
      <w:tr w:rsidR="00022794" w:rsidRPr="00022794">
        <w:tc>
          <w:tcPr>
            <w:tcW w:w="549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Газ природный (регулируемые оптовые цены) для всех категорий потребителей, исключая население</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549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Цены на электроэнергию на розничном рынке для всех категорий потребителей, исключая население</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549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Цены на электроэнергию на оптовом рынке</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549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Совокупный платеж граждан за коммунальные услуги</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549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Железнодорожные перевозки грузов в регулируемом секторе</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p>
        </w:tc>
      </w:tr>
      <w:tr w:rsidR="00022794" w:rsidRPr="00022794">
        <w:tc>
          <w:tcPr>
            <w:tcW w:w="549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Реальная заработная плата (индекс изменения)</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1</w:t>
            </w:r>
            <w:proofErr w:type="gramEnd"/>
          </w:p>
        </w:tc>
      </w:tr>
      <w:tr w:rsidR="00022794" w:rsidRPr="00022794">
        <w:tc>
          <w:tcPr>
            <w:tcW w:w="549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Индекс-дефлятор инвестиций в основной капитал за счет всех источников финансирования</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1</w:t>
            </w:r>
            <w:proofErr w:type="gramEnd"/>
          </w:p>
        </w:tc>
      </w:tr>
      <w:tr w:rsidR="00022794" w:rsidRPr="00022794">
        <w:tc>
          <w:tcPr>
            <w:tcW w:w="6917"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Индексы цен производителей промышленных товаров, реализуемых на внутренний рынок, по видам экономической деятельности (доводятся Минэкономразвития России до федеральных органов исполнительной власти - государственных заказчиков государственного оборонного заказа; Министерства промышленности и торговли Российской Федерации; Государственной корпорации по космической деятельности "</w:t>
            </w:r>
            <w:proofErr w:type="spellStart"/>
            <w:r w:rsidRPr="00022794">
              <w:rPr>
                <w:rFonts w:ascii="Times New Roman" w:hAnsi="Times New Roman" w:cs="Times New Roman"/>
              </w:rPr>
              <w:t>Роскосмос</w:t>
            </w:r>
            <w:proofErr w:type="spellEnd"/>
            <w:r w:rsidRPr="00022794">
              <w:rPr>
                <w:rFonts w:ascii="Times New Roman" w:hAnsi="Times New Roman" w:cs="Times New Roman"/>
              </w:rPr>
              <w:t>"; Государственной корпорации по атомной энергии "</w:t>
            </w:r>
            <w:proofErr w:type="spellStart"/>
            <w:r w:rsidRPr="00022794">
              <w:rPr>
                <w:rFonts w:ascii="Times New Roman" w:hAnsi="Times New Roman" w:cs="Times New Roman"/>
              </w:rPr>
              <w:t>Росатом</w:t>
            </w:r>
            <w:proofErr w:type="spellEnd"/>
            <w:r w:rsidRPr="00022794">
              <w:rPr>
                <w:rFonts w:ascii="Times New Roman" w:hAnsi="Times New Roman" w:cs="Times New Roman"/>
              </w:rPr>
              <w:t>"; Федеральной антимонопольной службы)</w:t>
            </w: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Промышленность (BCDE)</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Добыча угля </w:t>
            </w:r>
            <w:hyperlink r:id="rId67" w:history="1">
              <w:r w:rsidRPr="00022794">
                <w:rPr>
                  <w:rFonts w:ascii="Times New Roman" w:hAnsi="Times New Roman" w:cs="Times New Roman"/>
                </w:rPr>
                <w:t>(05)</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Уголь энергетический каменный</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Добыча сырой нефти и природного газа (</w:t>
            </w:r>
            <w:hyperlink r:id="rId68" w:history="1">
              <w:r w:rsidRPr="00022794">
                <w:rPr>
                  <w:rFonts w:ascii="Times New Roman" w:hAnsi="Times New Roman" w:cs="Times New Roman"/>
                </w:rPr>
                <w:t>06</w:t>
              </w:r>
            </w:hyperlink>
            <w:r w:rsidRPr="00022794">
              <w:rPr>
                <w:rFonts w:ascii="Times New Roman" w:hAnsi="Times New Roman" w:cs="Times New Roman"/>
              </w:rPr>
              <w:t xml:space="preserve"> + </w:t>
            </w:r>
            <w:hyperlink r:id="rId69" w:history="1">
              <w:r w:rsidRPr="00022794">
                <w:rPr>
                  <w:rFonts w:ascii="Times New Roman" w:hAnsi="Times New Roman" w:cs="Times New Roman"/>
                </w:rPr>
                <w:t>09</w:t>
              </w:r>
            </w:hyperlink>
            <w:r w:rsidRPr="00022794">
              <w:rPr>
                <w:rFonts w:ascii="Times New Roman" w:hAnsi="Times New Roman" w:cs="Times New Roman"/>
              </w:rPr>
              <w:t>)</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Добыча металлических руд </w:t>
            </w:r>
            <w:hyperlink r:id="rId70" w:history="1">
              <w:r w:rsidRPr="00022794">
                <w:rPr>
                  <w:rFonts w:ascii="Times New Roman" w:hAnsi="Times New Roman" w:cs="Times New Roman"/>
                </w:rPr>
                <w:t>(07)</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Добыча прочих полезных ископаемых </w:t>
            </w:r>
            <w:hyperlink r:id="rId71" w:history="1">
              <w:r w:rsidRPr="00022794">
                <w:rPr>
                  <w:rFonts w:ascii="Times New Roman" w:hAnsi="Times New Roman" w:cs="Times New Roman"/>
                </w:rPr>
                <w:t>(08)</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Производство пищевых продуктов, напитков и табачных изделий (</w:t>
            </w:r>
            <w:hyperlink r:id="rId72" w:history="1">
              <w:r w:rsidRPr="00022794">
                <w:rPr>
                  <w:rFonts w:ascii="Times New Roman" w:hAnsi="Times New Roman" w:cs="Times New Roman"/>
                </w:rPr>
                <w:t>10</w:t>
              </w:r>
            </w:hyperlink>
            <w:r w:rsidRPr="00022794">
              <w:rPr>
                <w:rFonts w:ascii="Times New Roman" w:hAnsi="Times New Roman" w:cs="Times New Roman"/>
              </w:rPr>
              <w:t xml:space="preserve">, </w:t>
            </w:r>
            <w:hyperlink r:id="rId73" w:history="1">
              <w:r w:rsidRPr="00022794">
                <w:rPr>
                  <w:rFonts w:ascii="Times New Roman" w:hAnsi="Times New Roman" w:cs="Times New Roman"/>
                </w:rPr>
                <w:t>11</w:t>
              </w:r>
            </w:hyperlink>
            <w:r w:rsidRPr="00022794">
              <w:rPr>
                <w:rFonts w:ascii="Times New Roman" w:hAnsi="Times New Roman" w:cs="Times New Roman"/>
              </w:rPr>
              <w:t xml:space="preserve">, </w:t>
            </w:r>
            <w:hyperlink r:id="rId74" w:history="1">
              <w:r w:rsidRPr="00022794">
                <w:rPr>
                  <w:rFonts w:ascii="Times New Roman" w:hAnsi="Times New Roman" w:cs="Times New Roman"/>
                </w:rPr>
                <w:t>12</w:t>
              </w:r>
            </w:hyperlink>
            <w:r w:rsidRPr="00022794">
              <w:rPr>
                <w:rFonts w:ascii="Times New Roman" w:hAnsi="Times New Roman" w:cs="Times New Roman"/>
              </w:rPr>
              <w:t>)</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Производство текстильных изделий, одежды, кожи и изделий из кожи (</w:t>
            </w:r>
            <w:hyperlink r:id="rId75" w:history="1">
              <w:r w:rsidRPr="00022794">
                <w:rPr>
                  <w:rFonts w:ascii="Times New Roman" w:hAnsi="Times New Roman" w:cs="Times New Roman"/>
                </w:rPr>
                <w:t>13</w:t>
              </w:r>
            </w:hyperlink>
            <w:r w:rsidRPr="00022794">
              <w:rPr>
                <w:rFonts w:ascii="Times New Roman" w:hAnsi="Times New Roman" w:cs="Times New Roman"/>
              </w:rPr>
              <w:t xml:space="preserve">, </w:t>
            </w:r>
            <w:hyperlink r:id="rId76" w:history="1">
              <w:r w:rsidRPr="00022794">
                <w:rPr>
                  <w:rFonts w:ascii="Times New Roman" w:hAnsi="Times New Roman" w:cs="Times New Roman"/>
                </w:rPr>
                <w:t>14</w:t>
              </w:r>
            </w:hyperlink>
            <w:r w:rsidRPr="00022794">
              <w:rPr>
                <w:rFonts w:ascii="Times New Roman" w:hAnsi="Times New Roman" w:cs="Times New Roman"/>
              </w:rPr>
              <w:t xml:space="preserve">, </w:t>
            </w:r>
            <w:hyperlink r:id="rId77" w:history="1">
              <w:r w:rsidRPr="00022794">
                <w:rPr>
                  <w:rFonts w:ascii="Times New Roman" w:hAnsi="Times New Roman" w:cs="Times New Roman"/>
                </w:rPr>
                <w:t>15</w:t>
              </w:r>
            </w:hyperlink>
            <w:r w:rsidRPr="00022794">
              <w:rPr>
                <w:rFonts w:ascii="Times New Roman" w:hAnsi="Times New Roman" w:cs="Times New Roman"/>
              </w:rPr>
              <w:t>)</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Обработка древесины и производство изделий из дерева и пробки, кроме мебели, производство изделий из соломки и материалов для плетения </w:t>
            </w:r>
            <w:hyperlink r:id="rId78" w:history="1">
              <w:r w:rsidRPr="00022794">
                <w:rPr>
                  <w:rFonts w:ascii="Times New Roman" w:hAnsi="Times New Roman" w:cs="Times New Roman"/>
                </w:rPr>
                <w:t>(16)</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Производство бумаги и бумажных изделий </w:t>
            </w:r>
            <w:hyperlink r:id="rId79" w:history="1">
              <w:r w:rsidRPr="00022794">
                <w:rPr>
                  <w:rFonts w:ascii="Times New Roman" w:hAnsi="Times New Roman" w:cs="Times New Roman"/>
                </w:rPr>
                <w:t>(17)</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Производство нефтепродуктов </w:t>
            </w:r>
            <w:hyperlink r:id="rId80" w:history="1">
              <w:r w:rsidRPr="00022794">
                <w:rPr>
                  <w:rFonts w:ascii="Times New Roman" w:hAnsi="Times New Roman" w:cs="Times New Roman"/>
                </w:rPr>
                <w:t>(19.2)</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lastRenderedPageBreak/>
              <w:t>Производство химических веществ и химических продуктов, Производство лекарственных средств и материалов, применяемых в медицинских целях, Производство резиновых и пластмассовых изделий (</w:t>
            </w:r>
            <w:hyperlink r:id="rId81" w:history="1">
              <w:r w:rsidRPr="00022794">
                <w:rPr>
                  <w:rFonts w:ascii="Times New Roman" w:hAnsi="Times New Roman" w:cs="Times New Roman"/>
                </w:rPr>
                <w:t>20</w:t>
              </w:r>
            </w:hyperlink>
            <w:r w:rsidRPr="00022794">
              <w:rPr>
                <w:rFonts w:ascii="Times New Roman" w:hAnsi="Times New Roman" w:cs="Times New Roman"/>
              </w:rPr>
              <w:t xml:space="preserve">, </w:t>
            </w:r>
            <w:hyperlink r:id="rId82" w:history="1">
              <w:r w:rsidRPr="00022794">
                <w:rPr>
                  <w:rFonts w:ascii="Times New Roman" w:hAnsi="Times New Roman" w:cs="Times New Roman"/>
                </w:rPr>
                <w:t>21</w:t>
              </w:r>
            </w:hyperlink>
            <w:r w:rsidRPr="00022794">
              <w:rPr>
                <w:rFonts w:ascii="Times New Roman" w:hAnsi="Times New Roman" w:cs="Times New Roman"/>
              </w:rPr>
              <w:t xml:space="preserve">, </w:t>
            </w:r>
            <w:hyperlink r:id="rId83" w:history="1">
              <w:r w:rsidRPr="00022794">
                <w:rPr>
                  <w:rFonts w:ascii="Times New Roman" w:hAnsi="Times New Roman" w:cs="Times New Roman"/>
                </w:rPr>
                <w:t>22</w:t>
              </w:r>
            </w:hyperlink>
            <w:r w:rsidRPr="00022794">
              <w:rPr>
                <w:rFonts w:ascii="Times New Roman" w:hAnsi="Times New Roman" w:cs="Times New Roman"/>
              </w:rPr>
              <w:t>)</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Производство прочей неметаллической минеральной продукции </w:t>
            </w:r>
            <w:hyperlink r:id="rId84" w:history="1">
              <w:r w:rsidRPr="00022794">
                <w:rPr>
                  <w:rFonts w:ascii="Times New Roman" w:hAnsi="Times New Roman" w:cs="Times New Roman"/>
                </w:rPr>
                <w:t>(23)</w:t>
              </w:r>
            </w:hyperlink>
            <w:r w:rsidRPr="00022794">
              <w:rPr>
                <w:rFonts w:ascii="Times New Roman" w:hAnsi="Times New Roman" w:cs="Times New Roman"/>
              </w:rPr>
              <w:t xml:space="preserve"> </w:t>
            </w:r>
            <w:hyperlink w:anchor="P608" w:history="1">
              <w:r w:rsidRPr="00022794">
                <w:rPr>
                  <w:rFonts w:ascii="Times New Roman" w:hAnsi="Times New Roman" w:cs="Times New Roman"/>
                </w:rPr>
                <w:t>&lt;2&gt;</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Производство черных металлов (</w:t>
            </w:r>
            <w:hyperlink r:id="rId85" w:history="1">
              <w:r w:rsidRPr="00022794">
                <w:rPr>
                  <w:rFonts w:ascii="Times New Roman" w:hAnsi="Times New Roman" w:cs="Times New Roman"/>
                </w:rPr>
                <w:t>24.1</w:t>
              </w:r>
            </w:hyperlink>
            <w:r w:rsidRPr="00022794">
              <w:rPr>
                <w:rFonts w:ascii="Times New Roman" w:hAnsi="Times New Roman" w:cs="Times New Roman"/>
              </w:rPr>
              <w:t xml:space="preserve">, </w:t>
            </w:r>
            <w:hyperlink r:id="rId86" w:history="1">
              <w:r w:rsidRPr="00022794">
                <w:rPr>
                  <w:rFonts w:ascii="Times New Roman" w:hAnsi="Times New Roman" w:cs="Times New Roman"/>
                </w:rPr>
                <w:t>24.2</w:t>
              </w:r>
            </w:hyperlink>
            <w:r w:rsidRPr="00022794">
              <w:rPr>
                <w:rFonts w:ascii="Times New Roman" w:hAnsi="Times New Roman" w:cs="Times New Roman"/>
              </w:rPr>
              <w:t xml:space="preserve">, </w:t>
            </w:r>
            <w:hyperlink r:id="rId87" w:history="1">
              <w:r w:rsidRPr="00022794">
                <w:rPr>
                  <w:rFonts w:ascii="Times New Roman" w:hAnsi="Times New Roman" w:cs="Times New Roman"/>
                </w:rPr>
                <w:t>24.3</w:t>
              </w:r>
            </w:hyperlink>
            <w:r w:rsidRPr="00022794">
              <w:rPr>
                <w:rFonts w:ascii="Times New Roman" w:hAnsi="Times New Roman" w:cs="Times New Roman"/>
              </w:rPr>
              <w:t xml:space="preserve">, </w:t>
            </w:r>
            <w:hyperlink r:id="rId88" w:history="1">
              <w:r w:rsidRPr="00022794">
                <w:rPr>
                  <w:rFonts w:ascii="Times New Roman" w:hAnsi="Times New Roman" w:cs="Times New Roman"/>
                </w:rPr>
                <w:t>24.5</w:t>
              </w:r>
            </w:hyperlink>
            <w:r w:rsidRPr="00022794">
              <w:rPr>
                <w:rFonts w:ascii="Times New Roman" w:hAnsi="Times New Roman" w:cs="Times New Roman"/>
              </w:rPr>
              <w:t>)</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Производство основных драгоценных металлов и прочих цветных металлов, производство ядерного топлива </w:t>
            </w:r>
            <w:hyperlink r:id="rId89" w:history="1">
              <w:r w:rsidRPr="00022794">
                <w:rPr>
                  <w:rFonts w:ascii="Times New Roman" w:hAnsi="Times New Roman" w:cs="Times New Roman"/>
                </w:rPr>
                <w:t>(24.4)</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Производство готовых металлических изделий, кроме машин и оборудования </w:t>
            </w:r>
            <w:hyperlink r:id="rId90" w:history="1">
              <w:r w:rsidRPr="00022794">
                <w:rPr>
                  <w:rFonts w:ascii="Times New Roman" w:hAnsi="Times New Roman" w:cs="Times New Roman"/>
                </w:rPr>
                <w:t>(25)</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Продукция машиностроения (</w:t>
            </w:r>
            <w:hyperlink r:id="rId91" w:history="1">
              <w:r w:rsidRPr="00022794">
                <w:rPr>
                  <w:rFonts w:ascii="Times New Roman" w:hAnsi="Times New Roman" w:cs="Times New Roman"/>
                </w:rPr>
                <w:t>26</w:t>
              </w:r>
            </w:hyperlink>
            <w:r w:rsidRPr="00022794">
              <w:rPr>
                <w:rFonts w:ascii="Times New Roman" w:hAnsi="Times New Roman" w:cs="Times New Roman"/>
              </w:rPr>
              <w:t xml:space="preserve">, </w:t>
            </w:r>
            <w:hyperlink r:id="rId92" w:history="1">
              <w:r w:rsidRPr="00022794">
                <w:rPr>
                  <w:rFonts w:ascii="Times New Roman" w:hAnsi="Times New Roman" w:cs="Times New Roman"/>
                </w:rPr>
                <w:t>27</w:t>
              </w:r>
            </w:hyperlink>
            <w:r w:rsidRPr="00022794">
              <w:rPr>
                <w:rFonts w:ascii="Times New Roman" w:hAnsi="Times New Roman" w:cs="Times New Roman"/>
              </w:rPr>
              <w:t xml:space="preserve">, </w:t>
            </w:r>
            <w:hyperlink r:id="rId93" w:history="1">
              <w:r w:rsidRPr="00022794">
                <w:rPr>
                  <w:rFonts w:ascii="Times New Roman" w:hAnsi="Times New Roman" w:cs="Times New Roman"/>
                </w:rPr>
                <w:t>28</w:t>
              </w:r>
            </w:hyperlink>
            <w:r w:rsidRPr="00022794">
              <w:rPr>
                <w:rFonts w:ascii="Times New Roman" w:hAnsi="Times New Roman" w:cs="Times New Roman"/>
              </w:rPr>
              <w:t xml:space="preserve">, </w:t>
            </w:r>
            <w:hyperlink r:id="rId94" w:history="1">
              <w:r w:rsidRPr="00022794">
                <w:rPr>
                  <w:rFonts w:ascii="Times New Roman" w:hAnsi="Times New Roman" w:cs="Times New Roman"/>
                </w:rPr>
                <w:t>29</w:t>
              </w:r>
            </w:hyperlink>
            <w:r w:rsidRPr="00022794">
              <w:rPr>
                <w:rFonts w:ascii="Times New Roman" w:hAnsi="Times New Roman" w:cs="Times New Roman"/>
              </w:rPr>
              <w:t xml:space="preserve">, </w:t>
            </w:r>
            <w:hyperlink r:id="rId95" w:history="1">
              <w:r w:rsidRPr="00022794">
                <w:rPr>
                  <w:rFonts w:ascii="Times New Roman" w:hAnsi="Times New Roman" w:cs="Times New Roman"/>
                </w:rPr>
                <w:t>30</w:t>
              </w:r>
            </w:hyperlink>
            <w:r w:rsidRPr="00022794">
              <w:rPr>
                <w:rFonts w:ascii="Times New Roman" w:hAnsi="Times New Roman" w:cs="Times New Roman"/>
              </w:rPr>
              <w:t xml:space="preserve">, </w:t>
            </w:r>
            <w:hyperlink r:id="rId96" w:history="1">
              <w:r w:rsidRPr="00022794">
                <w:rPr>
                  <w:rFonts w:ascii="Times New Roman" w:hAnsi="Times New Roman" w:cs="Times New Roman"/>
                </w:rPr>
                <w:t>33</w:t>
              </w:r>
            </w:hyperlink>
            <w:r w:rsidRPr="00022794">
              <w:rPr>
                <w:rFonts w:ascii="Times New Roman" w:hAnsi="Times New Roman" w:cs="Times New Roman"/>
              </w:rPr>
              <w:t>)</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Обеспечение электрической энергией, газом и паром; кондиционирование воздуха </w:t>
            </w:r>
            <w:hyperlink r:id="rId97" w:history="1">
              <w:r w:rsidRPr="00022794">
                <w:rPr>
                  <w:rFonts w:ascii="Times New Roman" w:hAnsi="Times New Roman" w:cs="Times New Roman"/>
                </w:rPr>
                <w:t>(35)</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Строительство </w:t>
            </w:r>
            <w:hyperlink w:anchor="P608" w:history="1">
              <w:r w:rsidRPr="00022794">
                <w:rPr>
                  <w:rFonts w:ascii="Times New Roman" w:hAnsi="Times New Roman" w:cs="Times New Roman"/>
                </w:rPr>
                <w:t>&lt;3&gt;</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Грузовой транспорт, вкл. трубопроводный транспорт</w:t>
            </w:r>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r w:rsidR="00022794" w:rsidRPr="00022794">
        <w:tc>
          <w:tcPr>
            <w:tcW w:w="5499" w:type="dxa"/>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 xml:space="preserve">Сельское хозяйство </w:t>
            </w:r>
            <w:hyperlink w:anchor="P608" w:history="1">
              <w:r w:rsidRPr="00022794">
                <w:rPr>
                  <w:rFonts w:ascii="Times New Roman" w:hAnsi="Times New Roman" w:cs="Times New Roman"/>
                </w:rPr>
                <w:t>&lt;4&gt;</w:t>
              </w:r>
            </w:hyperlink>
          </w:p>
        </w:tc>
        <w:tc>
          <w:tcPr>
            <w:tcW w:w="454" w:type="dxa"/>
          </w:tcPr>
          <w:p w:rsidR="00022794" w:rsidRPr="00022794" w:rsidRDefault="00022794">
            <w:pPr>
              <w:pStyle w:val="ConsPlusNormal"/>
              <w:rPr>
                <w:rFonts w:ascii="Times New Roman" w:hAnsi="Times New Roman" w:cs="Times New Roman"/>
              </w:rPr>
            </w:pPr>
          </w:p>
        </w:tc>
        <w:tc>
          <w:tcPr>
            <w:tcW w:w="510" w:type="dxa"/>
          </w:tcPr>
          <w:p w:rsidR="00022794" w:rsidRPr="00022794" w:rsidRDefault="00022794">
            <w:pPr>
              <w:pStyle w:val="ConsPlusNormal"/>
              <w:rPr>
                <w:rFonts w:ascii="Times New Roman" w:hAnsi="Times New Roman" w:cs="Times New Roman"/>
              </w:rPr>
            </w:pPr>
          </w:p>
        </w:tc>
        <w:tc>
          <w:tcPr>
            <w:tcW w:w="454" w:type="dxa"/>
          </w:tcPr>
          <w:p w:rsidR="00022794" w:rsidRPr="00022794" w:rsidRDefault="00022794">
            <w:pPr>
              <w:pStyle w:val="ConsPlusNormal"/>
              <w:rPr>
                <w:rFonts w:ascii="Times New Roman" w:hAnsi="Times New Roman" w:cs="Times New Roman"/>
              </w:rPr>
            </w:pPr>
          </w:p>
        </w:tc>
        <w:tc>
          <w:tcPr>
            <w:tcW w:w="2154" w:type="dxa"/>
          </w:tcPr>
          <w:p w:rsidR="00022794" w:rsidRPr="00022794" w:rsidRDefault="00022794">
            <w:pPr>
              <w:pStyle w:val="ConsPlusNormal"/>
              <w:rPr>
                <w:rFonts w:ascii="Times New Roman" w:hAnsi="Times New Roman" w:cs="Times New Roman"/>
              </w:rPr>
            </w:pP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где:</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1</w:t>
      </w:r>
      <w:proofErr w:type="gramEnd"/>
      <w:r w:rsidRPr="00022794">
        <w:rPr>
          <w:rFonts w:ascii="Times New Roman" w:hAnsi="Times New Roman" w:cs="Times New Roman"/>
        </w:rPr>
        <w:t xml:space="preserve"> - таблица "Долгосрочный прогноз социально-экономического развития Российской Федерации на период до... года";</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Т</w:t>
      </w:r>
      <w:proofErr w:type="gramStart"/>
      <w:r w:rsidRPr="00022794">
        <w:rPr>
          <w:rFonts w:ascii="Times New Roman" w:hAnsi="Times New Roman" w:cs="Times New Roman"/>
        </w:rPr>
        <w:t>2</w:t>
      </w:r>
      <w:proofErr w:type="gramEnd"/>
      <w:r w:rsidRPr="00022794">
        <w:rPr>
          <w:rFonts w:ascii="Times New Roman" w:hAnsi="Times New Roman" w:cs="Times New Roman"/>
        </w:rPr>
        <w:t xml:space="preserve"> - таблица "Изменение цен (тарифов) на продукцию (услуги) компаний инфраструктурного сектора до... года в среднем за год к предыдущему году и размеры индексации, в %".</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17" w:name="P607"/>
      <w:bookmarkEnd w:id="17"/>
      <w:r w:rsidRPr="00022794">
        <w:rPr>
          <w:rFonts w:ascii="Times New Roman" w:hAnsi="Times New Roman" w:cs="Times New Roman"/>
        </w:rPr>
        <w:t>&lt;1</w:t>
      </w:r>
      <w:proofErr w:type="gramStart"/>
      <w:r w:rsidRPr="00022794">
        <w:rPr>
          <w:rFonts w:ascii="Times New Roman" w:hAnsi="Times New Roman" w:cs="Times New Roman"/>
        </w:rPr>
        <w:t>&gt; О</w:t>
      </w:r>
      <w:proofErr w:type="gramEnd"/>
      <w:r w:rsidRPr="00022794">
        <w:rPr>
          <w:rFonts w:ascii="Times New Roman" w:hAnsi="Times New Roman" w:cs="Times New Roman"/>
        </w:rPr>
        <w:t>стальные показатели прогноза социально-экономического развития Российской Федерации на долгосрочный период представлены на официальном сайте Минэкономразвития России www.economy.gov.ru в разделе "Макроэкономика".</w:t>
      </w:r>
    </w:p>
    <w:p w:rsidR="00022794" w:rsidRPr="00022794" w:rsidRDefault="00022794">
      <w:pPr>
        <w:pStyle w:val="ConsPlusNormal"/>
        <w:spacing w:before="220"/>
        <w:ind w:firstLine="540"/>
        <w:jc w:val="both"/>
        <w:rPr>
          <w:rFonts w:ascii="Times New Roman" w:hAnsi="Times New Roman" w:cs="Times New Roman"/>
        </w:rPr>
      </w:pPr>
      <w:bookmarkStart w:id="18" w:name="P608"/>
      <w:bookmarkEnd w:id="18"/>
      <w:r w:rsidRPr="00022794">
        <w:rPr>
          <w:rFonts w:ascii="Times New Roman" w:hAnsi="Times New Roman" w:cs="Times New Roman"/>
        </w:rPr>
        <w:t>&lt;2&gt;, &lt;3&gt;, &lt;4&gt; Индекс-дефлятор.</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outlineLvl w:val="1"/>
        <w:rPr>
          <w:rFonts w:ascii="Times New Roman" w:hAnsi="Times New Roman" w:cs="Times New Roman"/>
        </w:rPr>
      </w:pPr>
      <w:r w:rsidRPr="00022794">
        <w:rPr>
          <w:rFonts w:ascii="Times New Roman" w:hAnsi="Times New Roman" w:cs="Times New Roman"/>
        </w:rPr>
        <w:t>Приложение N 3</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к Порядку применения индексов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цен и индексов-дефляторов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 xml:space="preserve">по видам </w:t>
      </w:r>
      <w:proofErr w:type="gramStart"/>
      <w:r w:rsidRPr="00022794">
        <w:rPr>
          <w:rFonts w:ascii="Times New Roman" w:hAnsi="Times New Roman" w:cs="Times New Roman"/>
        </w:rPr>
        <w:t>экономической</w:t>
      </w:r>
      <w:proofErr w:type="gramEnd"/>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деятельности, а также иных</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показателей в составе прогноза</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социально-экономического</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развития Российской Федерации</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lastRenderedPageBreak/>
        <w:t>при формировании цен</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на продукцию, поставляемую</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 государственному</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rPr>
          <w:rFonts w:ascii="Times New Roman" w:hAnsi="Times New Roman" w:cs="Times New Roman"/>
        </w:rPr>
      </w:pPr>
      <w:bookmarkStart w:id="19" w:name="P627"/>
      <w:bookmarkEnd w:id="19"/>
      <w:r w:rsidRPr="00022794">
        <w:rPr>
          <w:rFonts w:ascii="Times New Roman" w:hAnsi="Times New Roman" w:cs="Times New Roman"/>
        </w:rPr>
        <w:t>ПОКАЗАТЕЛИ</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proofErr w:type="gramStart"/>
      <w:r w:rsidRPr="00022794">
        <w:rPr>
          <w:rFonts w:ascii="Times New Roman" w:hAnsi="Times New Roman" w:cs="Times New Roman"/>
        </w:rPr>
        <w:t>РОССИЙСКОЙ ФЕДЕРАЦИИ, ПРИМЕНЯЕМЫЕ ДЛЯ ИНДЕКСАЦИИ ЗАТРАТ</w:t>
      </w:r>
      <w:proofErr w:type="gramEnd"/>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НА ОТДЕЛЬНЫЕ ВИДЫ ТОПЛИВНО-ЭНЕРГЕТИЧЕСКИХ РЕСУРСОВ</w:t>
      </w:r>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3288"/>
        <w:gridCol w:w="3345"/>
      </w:tblGrid>
      <w:tr w:rsidR="00022794" w:rsidRPr="00022794">
        <w:tc>
          <w:tcPr>
            <w:tcW w:w="56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w:t>
            </w:r>
          </w:p>
        </w:tc>
        <w:tc>
          <w:tcPr>
            <w:tcW w:w="3288"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3345"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56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w:t>
            </w:r>
          </w:p>
        </w:tc>
        <w:tc>
          <w:tcPr>
            <w:tcW w:w="187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Газ</w:t>
            </w:r>
          </w:p>
        </w:tc>
        <w:tc>
          <w:tcPr>
            <w:tcW w:w="328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регулируемых оптовых цен на газ природный для всех категорий потребителей, исключая население</w:t>
            </w:r>
          </w:p>
        </w:tc>
        <w:tc>
          <w:tcPr>
            <w:tcW w:w="3345"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регулируемых оптовых цен на газ природный для всех категорий потребителей, исключая население</w:t>
            </w:r>
          </w:p>
        </w:tc>
      </w:tr>
      <w:tr w:rsidR="00022794" w:rsidRPr="00022794">
        <w:tc>
          <w:tcPr>
            <w:tcW w:w="56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w:t>
            </w:r>
          </w:p>
        </w:tc>
        <w:tc>
          <w:tcPr>
            <w:tcW w:w="187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Топливо:</w:t>
            </w:r>
          </w:p>
        </w:tc>
        <w:tc>
          <w:tcPr>
            <w:tcW w:w="6633"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случае отсутствия возможности детализации затрат на отдельные виды топлива индексация осуществляется по формуле: 0,7 * ИЦП по виду деятельности "Производство нефтепродуктов" </w:t>
            </w:r>
            <w:hyperlink r:id="rId98" w:history="1">
              <w:r w:rsidRPr="00022794">
                <w:rPr>
                  <w:rFonts w:ascii="Times New Roman" w:hAnsi="Times New Roman" w:cs="Times New Roman"/>
                </w:rPr>
                <w:t>(19.2)</w:t>
              </w:r>
            </w:hyperlink>
            <w:r w:rsidRPr="00022794">
              <w:rPr>
                <w:rFonts w:ascii="Times New Roman" w:hAnsi="Times New Roman" w:cs="Times New Roman"/>
              </w:rPr>
              <w:t xml:space="preserve"> + 0,3 * ИПЦ</w:t>
            </w:r>
          </w:p>
        </w:tc>
      </w:tr>
      <w:tr w:rsidR="00022794" w:rsidRPr="00022794">
        <w:tc>
          <w:tcPr>
            <w:tcW w:w="56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2.1</w:t>
            </w:r>
          </w:p>
        </w:tc>
        <w:tc>
          <w:tcPr>
            <w:tcW w:w="187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Уголь</w:t>
            </w:r>
          </w:p>
        </w:tc>
        <w:tc>
          <w:tcPr>
            <w:tcW w:w="328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 по формуле: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0,72 </w:t>
            </w:r>
            <w:hyperlink w:anchor="P670" w:history="1">
              <w:r w:rsidRPr="00022794">
                <w:rPr>
                  <w:rFonts w:ascii="Times New Roman" w:hAnsi="Times New Roman" w:cs="Times New Roman"/>
                </w:rPr>
                <w:t>&lt;1&gt;</w:t>
              </w:r>
            </w:hyperlink>
            <w:r w:rsidRPr="00022794">
              <w:rPr>
                <w:rFonts w:ascii="Times New Roman" w:hAnsi="Times New Roman" w:cs="Times New Roman"/>
              </w:rPr>
              <w:t xml:space="preserve"> * ИЦП на уголь энергетический + 0,28 </w:t>
            </w:r>
            <w:hyperlink w:anchor="P671" w:history="1">
              <w:r w:rsidRPr="00022794">
                <w:rPr>
                  <w:rFonts w:ascii="Times New Roman" w:hAnsi="Times New Roman" w:cs="Times New Roman"/>
                </w:rPr>
                <w:t>&lt;3&gt;</w:t>
              </w:r>
            </w:hyperlink>
            <w:r w:rsidRPr="00022794">
              <w:rPr>
                <w:rFonts w:ascii="Times New Roman" w:hAnsi="Times New Roman" w:cs="Times New Roman"/>
              </w:rPr>
              <w:t xml:space="preserve"> * Индекс тарифов на железнодорожные перевозки грузов в регулируемом секторе</w:t>
            </w:r>
          </w:p>
        </w:tc>
        <w:tc>
          <w:tcPr>
            <w:tcW w:w="3345"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 по формуле: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0,72 </w:t>
            </w:r>
            <w:hyperlink w:anchor="P670" w:history="1">
              <w:r w:rsidRPr="00022794">
                <w:rPr>
                  <w:rFonts w:ascii="Times New Roman" w:hAnsi="Times New Roman" w:cs="Times New Roman"/>
                </w:rPr>
                <w:t>&lt;2&gt;</w:t>
              </w:r>
            </w:hyperlink>
            <w:r w:rsidRPr="00022794">
              <w:rPr>
                <w:rFonts w:ascii="Times New Roman" w:hAnsi="Times New Roman" w:cs="Times New Roman"/>
              </w:rPr>
              <w:t xml:space="preserve"> * ИЦП по виду деятельности "Добыча угля </w:t>
            </w:r>
            <w:hyperlink r:id="rId99" w:history="1">
              <w:r w:rsidRPr="00022794">
                <w:rPr>
                  <w:rFonts w:ascii="Times New Roman" w:hAnsi="Times New Roman" w:cs="Times New Roman"/>
                </w:rPr>
                <w:t>(05)</w:t>
              </w:r>
            </w:hyperlink>
            <w:r w:rsidRPr="00022794">
              <w:rPr>
                <w:rFonts w:ascii="Times New Roman" w:hAnsi="Times New Roman" w:cs="Times New Roman"/>
              </w:rPr>
              <w:t xml:space="preserve">" + 0,28 </w:t>
            </w:r>
            <w:hyperlink w:anchor="P671" w:history="1">
              <w:r w:rsidRPr="00022794">
                <w:rPr>
                  <w:rFonts w:ascii="Times New Roman" w:hAnsi="Times New Roman" w:cs="Times New Roman"/>
                </w:rPr>
                <w:t>&lt;4&gt;</w:t>
              </w:r>
            </w:hyperlink>
            <w:r w:rsidRPr="00022794">
              <w:rPr>
                <w:rFonts w:ascii="Times New Roman" w:hAnsi="Times New Roman" w:cs="Times New Roman"/>
              </w:rPr>
              <w:t xml:space="preserve"> * Индекс тарифов на железнодорожные перевозки грузов в регулируемом секторе</w:t>
            </w:r>
          </w:p>
        </w:tc>
      </w:tr>
      <w:tr w:rsidR="00022794" w:rsidRPr="00022794">
        <w:tc>
          <w:tcPr>
            <w:tcW w:w="56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2.2</w:t>
            </w:r>
          </w:p>
        </w:tc>
        <w:tc>
          <w:tcPr>
            <w:tcW w:w="187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Мазут</w:t>
            </w:r>
          </w:p>
        </w:tc>
        <w:tc>
          <w:tcPr>
            <w:tcW w:w="328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ИЦПП по формуле: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0,75 </w:t>
            </w:r>
            <w:hyperlink w:anchor="P670" w:history="1">
              <w:r w:rsidRPr="00022794">
                <w:rPr>
                  <w:rFonts w:ascii="Times New Roman" w:hAnsi="Times New Roman" w:cs="Times New Roman"/>
                </w:rPr>
                <w:t>&lt;5&gt;</w:t>
              </w:r>
            </w:hyperlink>
            <w:r w:rsidRPr="00022794">
              <w:rPr>
                <w:rFonts w:ascii="Times New Roman" w:hAnsi="Times New Roman" w:cs="Times New Roman"/>
              </w:rPr>
              <w:t xml:space="preserve"> * ИЦП по виду деятельности "Производство нефтепродуктов </w:t>
            </w:r>
            <w:hyperlink r:id="rId100" w:history="1">
              <w:r w:rsidRPr="00022794">
                <w:rPr>
                  <w:rFonts w:ascii="Times New Roman" w:hAnsi="Times New Roman" w:cs="Times New Roman"/>
                </w:rPr>
                <w:t>(19.2)</w:t>
              </w:r>
            </w:hyperlink>
            <w:r w:rsidRPr="00022794">
              <w:rPr>
                <w:rFonts w:ascii="Times New Roman" w:hAnsi="Times New Roman" w:cs="Times New Roman"/>
              </w:rPr>
              <w:t xml:space="preserve">" + 0,05 </w:t>
            </w:r>
            <w:hyperlink w:anchor="P671" w:history="1">
              <w:r w:rsidRPr="00022794">
                <w:rPr>
                  <w:rFonts w:ascii="Times New Roman" w:hAnsi="Times New Roman" w:cs="Times New Roman"/>
                </w:rPr>
                <w:t>&lt;7&gt;</w:t>
              </w:r>
            </w:hyperlink>
            <w:r w:rsidRPr="00022794">
              <w:rPr>
                <w:rFonts w:ascii="Times New Roman" w:hAnsi="Times New Roman" w:cs="Times New Roman"/>
              </w:rPr>
              <w:t xml:space="preserve"> * Индекс тарифов на железнодорожные перевозки грузов в регулируемом секторе + 0,2 </w:t>
            </w:r>
            <w:hyperlink w:anchor="P672" w:history="1">
              <w:r w:rsidRPr="00022794">
                <w:rPr>
                  <w:rFonts w:ascii="Times New Roman" w:hAnsi="Times New Roman" w:cs="Times New Roman"/>
                </w:rPr>
                <w:t>&lt;9&gt;</w:t>
              </w:r>
            </w:hyperlink>
            <w:r w:rsidRPr="00022794">
              <w:rPr>
                <w:rFonts w:ascii="Times New Roman" w:hAnsi="Times New Roman" w:cs="Times New Roman"/>
              </w:rPr>
              <w:t xml:space="preserve"> * ИПЦ</w:t>
            </w:r>
          </w:p>
        </w:tc>
        <w:tc>
          <w:tcPr>
            <w:tcW w:w="3345"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ИЦПП по формуле: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0,75 </w:t>
            </w:r>
            <w:hyperlink w:anchor="P670" w:history="1">
              <w:r w:rsidRPr="00022794">
                <w:rPr>
                  <w:rFonts w:ascii="Times New Roman" w:hAnsi="Times New Roman" w:cs="Times New Roman"/>
                </w:rPr>
                <w:t>&lt;6&gt;</w:t>
              </w:r>
            </w:hyperlink>
            <w:r w:rsidRPr="00022794">
              <w:rPr>
                <w:rFonts w:ascii="Times New Roman" w:hAnsi="Times New Roman" w:cs="Times New Roman"/>
              </w:rPr>
              <w:t xml:space="preserve"> * ИЦП по виду деятельности "Производство нефтепродуктов </w:t>
            </w:r>
            <w:hyperlink r:id="rId101" w:history="1">
              <w:r w:rsidRPr="00022794">
                <w:rPr>
                  <w:rFonts w:ascii="Times New Roman" w:hAnsi="Times New Roman" w:cs="Times New Roman"/>
                </w:rPr>
                <w:t>(19.2)</w:t>
              </w:r>
            </w:hyperlink>
            <w:r w:rsidRPr="00022794">
              <w:rPr>
                <w:rFonts w:ascii="Times New Roman" w:hAnsi="Times New Roman" w:cs="Times New Roman"/>
              </w:rPr>
              <w:t xml:space="preserve">" + 0,05 </w:t>
            </w:r>
            <w:hyperlink w:anchor="P671" w:history="1">
              <w:r w:rsidRPr="00022794">
                <w:rPr>
                  <w:rFonts w:ascii="Times New Roman" w:hAnsi="Times New Roman" w:cs="Times New Roman"/>
                </w:rPr>
                <w:t>&lt;8&gt;</w:t>
              </w:r>
            </w:hyperlink>
            <w:r w:rsidRPr="00022794">
              <w:rPr>
                <w:rFonts w:ascii="Times New Roman" w:hAnsi="Times New Roman" w:cs="Times New Roman"/>
              </w:rPr>
              <w:t xml:space="preserve"> * Индекс тарифов на железнодорожные перевозки грузов в регулируемом секторе + 0,2 </w:t>
            </w:r>
            <w:hyperlink w:anchor="P672" w:history="1">
              <w:r w:rsidRPr="00022794">
                <w:rPr>
                  <w:rFonts w:ascii="Times New Roman" w:hAnsi="Times New Roman" w:cs="Times New Roman"/>
                </w:rPr>
                <w:t>&lt;10&gt;</w:t>
              </w:r>
            </w:hyperlink>
            <w:r w:rsidRPr="00022794">
              <w:rPr>
                <w:rFonts w:ascii="Times New Roman" w:hAnsi="Times New Roman" w:cs="Times New Roman"/>
              </w:rPr>
              <w:t xml:space="preserve"> * ИПЦ</w:t>
            </w:r>
          </w:p>
        </w:tc>
      </w:tr>
      <w:tr w:rsidR="00022794" w:rsidRPr="00022794">
        <w:tc>
          <w:tcPr>
            <w:tcW w:w="56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2.3</w:t>
            </w:r>
          </w:p>
        </w:tc>
        <w:tc>
          <w:tcPr>
            <w:tcW w:w="187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Бензин</w:t>
            </w:r>
          </w:p>
        </w:tc>
        <w:tc>
          <w:tcPr>
            <w:tcW w:w="6633"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ИЦПП по формуле: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0,6 </w:t>
            </w:r>
            <w:hyperlink w:anchor="P670" w:history="1">
              <w:r w:rsidRPr="00022794">
                <w:rPr>
                  <w:rFonts w:ascii="Times New Roman" w:hAnsi="Times New Roman" w:cs="Times New Roman"/>
                </w:rPr>
                <w:t>&lt;11&gt;</w:t>
              </w:r>
            </w:hyperlink>
            <w:r w:rsidRPr="00022794">
              <w:rPr>
                <w:rFonts w:ascii="Times New Roman" w:hAnsi="Times New Roman" w:cs="Times New Roman"/>
              </w:rPr>
              <w:t xml:space="preserve"> * ИЦП по виду деятельности "Производство нефтепродуктов </w:t>
            </w:r>
            <w:hyperlink r:id="rId102" w:history="1">
              <w:r w:rsidRPr="00022794">
                <w:rPr>
                  <w:rFonts w:ascii="Times New Roman" w:hAnsi="Times New Roman" w:cs="Times New Roman"/>
                </w:rPr>
                <w:t>(19.2)</w:t>
              </w:r>
            </w:hyperlink>
            <w:r w:rsidRPr="00022794">
              <w:rPr>
                <w:rFonts w:ascii="Times New Roman" w:hAnsi="Times New Roman" w:cs="Times New Roman"/>
              </w:rPr>
              <w:t xml:space="preserve">" + 0,4 </w:t>
            </w:r>
            <w:hyperlink w:anchor="P671" w:history="1">
              <w:r w:rsidRPr="00022794">
                <w:rPr>
                  <w:rFonts w:ascii="Times New Roman" w:hAnsi="Times New Roman" w:cs="Times New Roman"/>
                </w:rPr>
                <w:t>&lt;12&gt;</w:t>
              </w:r>
            </w:hyperlink>
            <w:r w:rsidRPr="00022794">
              <w:rPr>
                <w:rFonts w:ascii="Times New Roman" w:hAnsi="Times New Roman" w:cs="Times New Roman"/>
              </w:rPr>
              <w:t xml:space="preserve">, </w:t>
            </w:r>
            <w:hyperlink w:anchor="P672" w:history="1">
              <w:r w:rsidRPr="00022794">
                <w:rPr>
                  <w:rFonts w:ascii="Times New Roman" w:hAnsi="Times New Roman" w:cs="Times New Roman"/>
                </w:rPr>
                <w:t>&lt;13&gt;</w:t>
              </w:r>
            </w:hyperlink>
            <w:r w:rsidRPr="00022794">
              <w:rPr>
                <w:rFonts w:ascii="Times New Roman" w:hAnsi="Times New Roman" w:cs="Times New Roman"/>
              </w:rPr>
              <w:t xml:space="preserve"> * ИПЦ</w:t>
            </w:r>
          </w:p>
        </w:tc>
      </w:tr>
      <w:tr w:rsidR="00022794" w:rsidRPr="00022794">
        <w:tc>
          <w:tcPr>
            <w:tcW w:w="567"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2.4</w:t>
            </w:r>
          </w:p>
        </w:tc>
        <w:tc>
          <w:tcPr>
            <w:tcW w:w="187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Другие виды топлива</w:t>
            </w:r>
          </w:p>
        </w:tc>
        <w:tc>
          <w:tcPr>
            <w:tcW w:w="6633"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ИЦПП по формуле: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0,7 </w:t>
            </w:r>
            <w:hyperlink w:anchor="P670" w:history="1">
              <w:r w:rsidRPr="00022794">
                <w:rPr>
                  <w:rFonts w:ascii="Times New Roman" w:hAnsi="Times New Roman" w:cs="Times New Roman"/>
                </w:rPr>
                <w:t>&lt;14&gt;</w:t>
              </w:r>
            </w:hyperlink>
            <w:r w:rsidRPr="00022794">
              <w:rPr>
                <w:rFonts w:ascii="Times New Roman" w:hAnsi="Times New Roman" w:cs="Times New Roman"/>
              </w:rPr>
              <w:t xml:space="preserve"> * ИЦП по виду деятельности "Производство нефтепродуктов" </w:t>
            </w:r>
            <w:hyperlink r:id="rId103" w:history="1">
              <w:r w:rsidRPr="00022794">
                <w:rPr>
                  <w:rFonts w:ascii="Times New Roman" w:hAnsi="Times New Roman" w:cs="Times New Roman"/>
                </w:rPr>
                <w:t>(19.2)</w:t>
              </w:r>
            </w:hyperlink>
            <w:r w:rsidRPr="00022794">
              <w:rPr>
                <w:rFonts w:ascii="Times New Roman" w:hAnsi="Times New Roman" w:cs="Times New Roman"/>
              </w:rPr>
              <w:t xml:space="preserve"> + 0,3 </w:t>
            </w:r>
            <w:hyperlink w:anchor="P672" w:history="1">
              <w:r w:rsidRPr="00022794">
                <w:rPr>
                  <w:rFonts w:ascii="Times New Roman" w:hAnsi="Times New Roman" w:cs="Times New Roman"/>
                </w:rPr>
                <w:t>&lt;15&gt;</w:t>
              </w:r>
            </w:hyperlink>
            <w:r w:rsidRPr="00022794">
              <w:rPr>
                <w:rFonts w:ascii="Times New Roman" w:hAnsi="Times New Roman" w:cs="Times New Roman"/>
              </w:rPr>
              <w:t xml:space="preserve"> * ИПЦ</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где:</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ИЦП - индекс цен производителей;</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ИПЦ - индекс потребительских цен;</w:t>
      </w:r>
    </w:p>
    <w:p w:rsidR="00022794" w:rsidRPr="00022794" w:rsidRDefault="00022794">
      <w:pPr>
        <w:pStyle w:val="ConsPlusNormal"/>
        <w:spacing w:before="220"/>
        <w:ind w:firstLine="540"/>
        <w:jc w:val="both"/>
        <w:rPr>
          <w:rFonts w:ascii="Times New Roman" w:hAnsi="Times New Roman" w:cs="Times New Roman"/>
        </w:rPr>
      </w:pPr>
      <w:r w:rsidRPr="00022794">
        <w:rPr>
          <w:rFonts w:ascii="Times New Roman" w:hAnsi="Times New Roman" w:cs="Times New Roman"/>
        </w:rPr>
        <w:t>ИЦПП - индекс цен на приобретенные организациями отдельные виды товаров.</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20" w:name="P670"/>
      <w:bookmarkEnd w:id="20"/>
      <w:r w:rsidRPr="00022794">
        <w:rPr>
          <w:rFonts w:ascii="Times New Roman" w:hAnsi="Times New Roman" w:cs="Times New Roman"/>
        </w:rPr>
        <w:t>&lt;1&gt;, &lt;2&gt;, &lt;5&gt;, &lt;6&gt;, &lt;11&gt;, &lt;14&gt; Доля цены производителей в цене покупателей.</w:t>
      </w:r>
    </w:p>
    <w:p w:rsidR="00022794" w:rsidRPr="00022794" w:rsidRDefault="00022794">
      <w:pPr>
        <w:pStyle w:val="ConsPlusNormal"/>
        <w:spacing w:before="220"/>
        <w:ind w:firstLine="540"/>
        <w:jc w:val="both"/>
        <w:rPr>
          <w:rFonts w:ascii="Times New Roman" w:hAnsi="Times New Roman" w:cs="Times New Roman"/>
        </w:rPr>
      </w:pPr>
      <w:bookmarkStart w:id="21" w:name="P671"/>
      <w:bookmarkEnd w:id="21"/>
      <w:r w:rsidRPr="00022794">
        <w:rPr>
          <w:rFonts w:ascii="Times New Roman" w:hAnsi="Times New Roman" w:cs="Times New Roman"/>
        </w:rPr>
        <w:lastRenderedPageBreak/>
        <w:t>&lt;3&gt;, &lt;4&gt;, &lt;7&gt;, &lt;8&gt;, &lt;12&gt; Транспортная составляющая в цене покупателей.</w:t>
      </w:r>
    </w:p>
    <w:p w:rsidR="00022794" w:rsidRPr="00022794" w:rsidRDefault="00022794">
      <w:pPr>
        <w:pStyle w:val="ConsPlusNormal"/>
        <w:spacing w:before="220"/>
        <w:ind w:firstLine="540"/>
        <w:jc w:val="both"/>
        <w:rPr>
          <w:rFonts w:ascii="Times New Roman" w:hAnsi="Times New Roman" w:cs="Times New Roman"/>
        </w:rPr>
      </w:pPr>
      <w:bookmarkStart w:id="22" w:name="P672"/>
      <w:bookmarkEnd w:id="22"/>
      <w:r w:rsidRPr="00022794">
        <w:rPr>
          <w:rFonts w:ascii="Times New Roman" w:hAnsi="Times New Roman" w:cs="Times New Roman"/>
        </w:rPr>
        <w:t>&lt;9&gt;, &lt;10&gt;, &lt;13&gt;, &lt;15&gt; Торговая наценка в цене покупателей.</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outlineLvl w:val="1"/>
        <w:rPr>
          <w:rFonts w:ascii="Times New Roman" w:hAnsi="Times New Roman" w:cs="Times New Roman"/>
        </w:rPr>
      </w:pPr>
      <w:r w:rsidRPr="00022794">
        <w:rPr>
          <w:rFonts w:ascii="Times New Roman" w:hAnsi="Times New Roman" w:cs="Times New Roman"/>
        </w:rPr>
        <w:t>Приложение N 4</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к Порядку применения индексов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цен и индексов-дефляторов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 xml:space="preserve">по видам </w:t>
      </w:r>
      <w:proofErr w:type="gramStart"/>
      <w:r w:rsidRPr="00022794">
        <w:rPr>
          <w:rFonts w:ascii="Times New Roman" w:hAnsi="Times New Roman" w:cs="Times New Roman"/>
        </w:rPr>
        <w:t>экономической</w:t>
      </w:r>
      <w:proofErr w:type="gramEnd"/>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деятельности, а также иных</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показателей в составе прогноза</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социально-экономического</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развития Российской Федерации</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при формировании цен</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на продукцию, поставляемую</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 государственному</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rPr>
          <w:rFonts w:ascii="Times New Roman" w:hAnsi="Times New Roman" w:cs="Times New Roman"/>
        </w:rPr>
      </w:pPr>
      <w:bookmarkStart w:id="23" w:name="P691"/>
      <w:bookmarkEnd w:id="23"/>
      <w:r w:rsidRPr="00022794">
        <w:rPr>
          <w:rFonts w:ascii="Times New Roman" w:hAnsi="Times New Roman" w:cs="Times New Roman"/>
        </w:rPr>
        <w:t>ПОКАЗАТЕЛИ</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proofErr w:type="gramStart"/>
      <w:r w:rsidRPr="00022794">
        <w:rPr>
          <w:rFonts w:ascii="Times New Roman" w:hAnsi="Times New Roman" w:cs="Times New Roman"/>
        </w:rPr>
        <w:t>РОССИЙСКОЙ ФЕДЕРАЦИИ, ПРИМЕНЯЕМЫЕ ДЛЯ ИНДЕКСАЦИИ ЗАТРАТ</w:t>
      </w:r>
      <w:proofErr w:type="gramEnd"/>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НА РАБОТЫ И УСЛУГИ СТОРОННИХ ОРГАНИЗАЦИЙ</w:t>
      </w:r>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139"/>
        <w:gridCol w:w="2154"/>
        <w:gridCol w:w="2154"/>
      </w:tblGrid>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4139"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Состав затрат</w:t>
            </w:r>
          </w:p>
        </w:tc>
        <w:tc>
          <w:tcPr>
            <w:tcW w:w="21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21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24" w:type="dxa"/>
          </w:tcPr>
          <w:p w:rsidR="00022794" w:rsidRPr="00022794" w:rsidRDefault="00022794">
            <w:pPr>
              <w:pStyle w:val="ConsPlusNormal"/>
              <w:jc w:val="center"/>
              <w:outlineLvl w:val="2"/>
              <w:rPr>
                <w:rFonts w:ascii="Times New Roman" w:hAnsi="Times New Roman" w:cs="Times New Roman"/>
              </w:rPr>
            </w:pPr>
            <w:r w:rsidRPr="00022794">
              <w:rPr>
                <w:rFonts w:ascii="Times New Roman" w:hAnsi="Times New Roman" w:cs="Times New Roman"/>
              </w:rPr>
              <w:t>1</w:t>
            </w:r>
          </w:p>
        </w:tc>
        <w:tc>
          <w:tcPr>
            <w:tcW w:w="4139"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Расходы по оплате работ и услуг сторонних организаций производственного характера, в том числе</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случае отсутствия возможности детализации затрат индекс определяется по формуле: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выполнение отдельных операций по обработке сырья, материалов и полуфабрикатов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4" w:history="1">
              <w:r w:rsidRPr="00022794">
                <w:rPr>
                  <w:rFonts w:ascii="Times New Roman" w:hAnsi="Times New Roman" w:cs="Times New Roman"/>
                </w:rPr>
                <w:t>подпунктами 5.1</w:t>
              </w:r>
            </w:hyperlink>
            <w:r w:rsidRPr="00022794">
              <w:rPr>
                <w:rFonts w:ascii="Times New Roman" w:hAnsi="Times New Roman" w:cs="Times New Roman"/>
              </w:rPr>
              <w:t xml:space="preserve"> - </w:t>
            </w:r>
            <w:hyperlink w:anchor="P96" w:history="1">
              <w:r w:rsidRPr="00022794">
                <w:rPr>
                  <w:rFonts w:ascii="Times New Roman" w:hAnsi="Times New Roman" w:cs="Times New Roman"/>
                </w:rPr>
                <w:t>5.6</w:t>
              </w:r>
            </w:hyperlink>
            <w:r w:rsidRPr="00022794">
              <w:rPr>
                <w:rFonts w:ascii="Times New Roman" w:hAnsi="Times New Roman" w:cs="Times New Roman"/>
              </w:rPr>
              <w:t xml:space="preserve">, </w:t>
            </w:r>
            <w:hyperlink w:anchor="P103" w:history="1">
              <w:r w:rsidRPr="00022794">
                <w:rPr>
                  <w:rFonts w:ascii="Times New Roman" w:hAnsi="Times New Roman" w:cs="Times New Roman"/>
                </w:rPr>
                <w:t>5.8</w:t>
              </w:r>
            </w:hyperlink>
            <w:r w:rsidRPr="00022794">
              <w:rPr>
                <w:rFonts w:ascii="Times New Roman" w:hAnsi="Times New Roman" w:cs="Times New Roman"/>
              </w:rPr>
              <w:t xml:space="preserve"> - </w:t>
            </w:r>
            <w:hyperlink w:anchor="P108" w:history="1">
              <w:r w:rsidRPr="00022794">
                <w:rPr>
                  <w:rFonts w:ascii="Times New Roman" w:hAnsi="Times New Roman" w:cs="Times New Roman"/>
                </w:rPr>
                <w:t>5.9 пункта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выплаты и иные вознаграждения физическим лицам, не состоящим в штате организации, по договорам гражданско-правового характера</w:t>
            </w:r>
          </w:p>
        </w:tc>
        <w:tc>
          <w:tcPr>
            <w:tcW w:w="4308"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0,5 * ИПЦ + 0,5 * ИЦП</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"Промышленность (BCDE)"</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проведение испытаний для определения качества приобретаемых организацией материальных ресурсов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4" w:history="1">
              <w:r w:rsidRPr="00022794">
                <w:rPr>
                  <w:rFonts w:ascii="Times New Roman" w:hAnsi="Times New Roman" w:cs="Times New Roman"/>
                </w:rPr>
                <w:t>подпунктами 5.1</w:t>
              </w:r>
            </w:hyperlink>
            <w:r w:rsidRPr="00022794">
              <w:rPr>
                <w:rFonts w:ascii="Times New Roman" w:hAnsi="Times New Roman" w:cs="Times New Roman"/>
              </w:rPr>
              <w:t xml:space="preserve"> - </w:t>
            </w:r>
            <w:hyperlink w:anchor="P96" w:history="1">
              <w:r w:rsidRPr="00022794">
                <w:rPr>
                  <w:rFonts w:ascii="Times New Roman" w:hAnsi="Times New Roman" w:cs="Times New Roman"/>
                </w:rPr>
                <w:t>5.6</w:t>
              </w:r>
            </w:hyperlink>
            <w:r w:rsidRPr="00022794">
              <w:rPr>
                <w:rFonts w:ascii="Times New Roman" w:hAnsi="Times New Roman" w:cs="Times New Roman"/>
              </w:rPr>
              <w:t xml:space="preserve">, </w:t>
            </w:r>
            <w:hyperlink w:anchor="P103" w:history="1">
              <w:r w:rsidRPr="00022794">
                <w:rPr>
                  <w:rFonts w:ascii="Times New Roman" w:hAnsi="Times New Roman" w:cs="Times New Roman"/>
                </w:rPr>
                <w:t>5.8</w:t>
              </w:r>
            </w:hyperlink>
            <w:r w:rsidRPr="00022794">
              <w:rPr>
                <w:rFonts w:ascii="Times New Roman" w:hAnsi="Times New Roman" w:cs="Times New Roman"/>
              </w:rPr>
              <w:t xml:space="preserve"> - </w:t>
            </w:r>
            <w:hyperlink w:anchor="P108" w:history="1">
              <w:r w:rsidRPr="00022794">
                <w:rPr>
                  <w:rFonts w:ascii="Times New Roman" w:hAnsi="Times New Roman" w:cs="Times New Roman"/>
                </w:rPr>
                <w:t>5.9 пункта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1.4</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проведение сертификации материальных ресурсов иностранного производства, при наличии соответствующих требований государственного заказчика (заказчика)</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4" w:history="1">
              <w:r w:rsidRPr="00022794">
                <w:rPr>
                  <w:rFonts w:ascii="Times New Roman" w:hAnsi="Times New Roman" w:cs="Times New Roman"/>
                </w:rPr>
                <w:t>подпунктами 5.1</w:t>
              </w:r>
            </w:hyperlink>
            <w:r w:rsidRPr="00022794">
              <w:rPr>
                <w:rFonts w:ascii="Times New Roman" w:hAnsi="Times New Roman" w:cs="Times New Roman"/>
              </w:rPr>
              <w:t xml:space="preserve"> - </w:t>
            </w:r>
            <w:hyperlink w:anchor="P96" w:history="1">
              <w:r w:rsidRPr="00022794">
                <w:rPr>
                  <w:rFonts w:ascii="Times New Roman" w:hAnsi="Times New Roman" w:cs="Times New Roman"/>
                </w:rPr>
                <w:t>5.6</w:t>
              </w:r>
            </w:hyperlink>
            <w:r w:rsidRPr="00022794">
              <w:rPr>
                <w:rFonts w:ascii="Times New Roman" w:hAnsi="Times New Roman" w:cs="Times New Roman"/>
              </w:rPr>
              <w:t xml:space="preserve">, </w:t>
            </w:r>
            <w:hyperlink w:anchor="P103" w:history="1">
              <w:r w:rsidRPr="00022794">
                <w:rPr>
                  <w:rFonts w:ascii="Times New Roman" w:hAnsi="Times New Roman" w:cs="Times New Roman"/>
                </w:rPr>
                <w:t>5.8</w:t>
              </w:r>
            </w:hyperlink>
            <w:r w:rsidRPr="00022794">
              <w:rPr>
                <w:rFonts w:ascii="Times New Roman" w:hAnsi="Times New Roman" w:cs="Times New Roman"/>
              </w:rPr>
              <w:t xml:space="preserve"> - </w:t>
            </w:r>
            <w:hyperlink w:anchor="P108" w:history="1">
              <w:r w:rsidRPr="00022794">
                <w:rPr>
                  <w:rFonts w:ascii="Times New Roman" w:hAnsi="Times New Roman" w:cs="Times New Roman"/>
                </w:rPr>
                <w:t>5.9 пункта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1.5</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транспортировке (доставке) продукции, в том числе</w:t>
            </w:r>
          </w:p>
        </w:tc>
        <w:tc>
          <w:tcPr>
            <w:tcW w:w="4308" w:type="dxa"/>
            <w:gridSpan w:val="2"/>
          </w:tcPr>
          <w:p w:rsidR="00022794" w:rsidRPr="00022794" w:rsidRDefault="00022794">
            <w:pPr>
              <w:pStyle w:val="ConsPlusNormal"/>
              <w:rPr>
                <w:rFonts w:ascii="Times New Roman" w:hAnsi="Times New Roman" w:cs="Times New Roman"/>
              </w:rPr>
            </w:pP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1.5.1</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транспортировка магистральным грузовым железнодорожным транспортом</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тарифов на железнодорожные перевозки грузов в регулируемом секторе</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1.5.2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транспортировка другими видами транспорта</w:t>
            </w:r>
          </w:p>
        </w:tc>
        <w:tc>
          <w:tcPr>
            <w:tcW w:w="215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тарифов на грузовые перевозки с исключением трубопроводного транспорта</w:t>
            </w:r>
          </w:p>
        </w:tc>
        <w:tc>
          <w:tcPr>
            <w:tcW w:w="215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тарифов на грузовые перевозки ИЦП "Транспорт, вкл. трубопроводный"</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1.6</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иные затраты на работы и услуги сторонних организаций производственного характера</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24" w:type="dxa"/>
          </w:tcPr>
          <w:p w:rsidR="00022794" w:rsidRPr="00022794" w:rsidRDefault="00022794">
            <w:pPr>
              <w:pStyle w:val="ConsPlusNormal"/>
              <w:jc w:val="center"/>
              <w:outlineLvl w:val="2"/>
              <w:rPr>
                <w:rFonts w:ascii="Times New Roman" w:hAnsi="Times New Roman" w:cs="Times New Roman"/>
              </w:rPr>
            </w:pPr>
            <w:r w:rsidRPr="00022794">
              <w:rPr>
                <w:rFonts w:ascii="Times New Roman" w:hAnsi="Times New Roman" w:cs="Times New Roman"/>
              </w:rPr>
              <w:t>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работам (услугам), выполняемым (оказываемым) сторонними организациями</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4" w:history="1">
              <w:r w:rsidRPr="00022794">
                <w:rPr>
                  <w:rFonts w:ascii="Times New Roman" w:hAnsi="Times New Roman" w:cs="Times New Roman"/>
                </w:rPr>
                <w:t>подпунктами 5.1</w:t>
              </w:r>
            </w:hyperlink>
            <w:r w:rsidRPr="00022794">
              <w:rPr>
                <w:rFonts w:ascii="Times New Roman" w:hAnsi="Times New Roman" w:cs="Times New Roman"/>
              </w:rPr>
              <w:t xml:space="preserve"> - </w:t>
            </w:r>
            <w:hyperlink w:anchor="P96" w:history="1">
              <w:r w:rsidRPr="00022794">
                <w:rPr>
                  <w:rFonts w:ascii="Times New Roman" w:hAnsi="Times New Roman" w:cs="Times New Roman"/>
                </w:rPr>
                <w:t>5.6</w:t>
              </w:r>
            </w:hyperlink>
            <w:r w:rsidRPr="00022794">
              <w:rPr>
                <w:rFonts w:ascii="Times New Roman" w:hAnsi="Times New Roman" w:cs="Times New Roman"/>
              </w:rPr>
              <w:t xml:space="preserve">, </w:t>
            </w:r>
            <w:hyperlink w:anchor="P103" w:history="1">
              <w:r w:rsidRPr="00022794">
                <w:rPr>
                  <w:rFonts w:ascii="Times New Roman" w:hAnsi="Times New Roman" w:cs="Times New Roman"/>
                </w:rPr>
                <w:t>5.8</w:t>
              </w:r>
            </w:hyperlink>
            <w:r w:rsidRPr="00022794">
              <w:rPr>
                <w:rFonts w:ascii="Times New Roman" w:hAnsi="Times New Roman" w:cs="Times New Roman"/>
              </w:rPr>
              <w:t xml:space="preserve"> - </w:t>
            </w:r>
            <w:hyperlink w:anchor="P108" w:history="1">
              <w:r w:rsidRPr="00022794">
                <w:rPr>
                  <w:rFonts w:ascii="Times New Roman" w:hAnsi="Times New Roman" w:cs="Times New Roman"/>
                </w:rPr>
                <w:t>5.9 пункта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outlineLvl w:val="2"/>
              <w:rPr>
                <w:rFonts w:ascii="Times New Roman" w:hAnsi="Times New Roman" w:cs="Times New Roman"/>
              </w:rPr>
            </w:pPr>
            <w:r w:rsidRPr="00022794">
              <w:rPr>
                <w:rFonts w:ascii="Times New Roman" w:hAnsi="Times New Roman" w:cs="Times New Roman"/>
              </w:rPr>
              <w:t>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сторонних организаций по созданию составной части научно-технической продукции в соответствии с технической документацией</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4" w:history="1">
              <w:r w:rsidRPr="00022794">
                <w:rPr>
                  <w:rFonts w:ascii="Times New Roman" w:hAnsi="Times New Roman" w:cs="Times New Roman"/>
                </w:rPr>
                <w:t>подпунктами 5.1</w:t>
              </w:r>
            </w:hyperlink>
            <w:r w:rsidRPr="00022794">
              <w:rPr>
                <w:rFonts w:ascii="Times New Roman" w:hAnsi="Times New Roman" w:cs="Times New Roman"/>
              </w:rPr>
              <w:t xml:space="preserve"> - </w:t>
            </w:r>
            <w:hyperlink w:anchor="P96" w:history="1">
              <w:r w:rsidRPr="00022794">
                <w:rPr>
                  <w:rFonts w:ascii="Times New Roman" w:hAnsi="Times New Roman" w:cs="Times New Roman"/>
                </w:rPr>
                <w:t>5.6</w:t>
              </w:r>
            </w:hyperlink>
            <w:r w:rsidRPr="00022794">
              <w:rPr>
                <w:rFonts w:ascii="Times New Roman" w:hAnsi="Times New Roman" w:cs="Times New Roman"/>
              </w:rPr>
              <w:t xml:space="preserve">, </w:t>
            </w:r>
            <w:hyperlink w:anchor="P103" w:history="1">
              <w:r w:rsidRPr="00022794">
                <w:rPr>
                  <w:rFonts w:ascii="Times New Roman" w:hAnsi="Times New Roman" w:cs="Times New Roman"/>
                </w:rPr>
                <w:t>5.8</w:t>
              </w:r>
            </w:hyperlink>
            <w:r w:rsidRPr="00022794">
              <w:rPr>
                <w:rFonts w:ascii="Times New Roman" w:hAnsi="Times New Roman" w:cs="Times New Roman"/>
              </w:rPr>
              <w:t xml:space="preserve"> - </w:t>
            </w:r>
            <w:hyperlink w:anchor="P108" w:history="1">
              <w:r w:rsidRPr="00022794">
                <w:rPr>
                  <w:rFonts w:ascii="Times New Roman" w:hAnsi="Times New Roman" w:cs="Times New Roman"/>
                </w:rPr>
                <w:t>5.9 пункта 5</w:t>
              </w:r>
            </w:hyperlink>
            <w:r w:rsidRPr="00022794">
              <w:rPr>
                <w:rFonts w:ascii="Times New Roman" w:hAnsi="Times New Roman" w:cs="Times New Roman"/>
              </w:rPr>
              <w:t xml:space="preserve"> Порядка</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right"/>
        <w:outlineLvl w:val="1"/>
        <w:rPr>
          <w:rFonts w:ascii="Times New Roman" w:hAnsi="Times New Roman" w:cs="Times New Roman"/>
        </w:rPr>
      </w:pPr>
      <w:r w:rsidRPr="00022794">
        <w:rPr>
          <w:rFonts w:ascii="Times New Roman" w:hAnsi="Times New Roman" w:cs="Times New Roman"/>
        </w:rPr>
        <w:t>Приложение N 5</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к Порядку применения индексов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цен и индексов-дефляторов</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 xml:space="preserve">по видам </w:t>
      </w:r>
      <w:proofErr w:type="gramStart"/>
      <w:r w:rsidRPr="00022794">
        <w:rPr>
          <w:rFonts w:ascii="Times New Roman" w:hAnsi="Times New Roman" w:cs="Times New Roman"/>
        </w:rPr>
        <w:t>экономической</w:t>
      </w:r>
      <w:proofErr w:type="gramEnd"/>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деятельности, а также иных</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показателей в составе прогноза</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социально-экономического</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развития Российской Федерации</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при формировании цен</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на продукцию, поставляемую</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по государственному</w:t>
      </w:r>
    </w:p>
    <w:p w:rsidR="00022794" w:rsidRPr="00022794" w:rsidRDefault="00022794">
      <w:pPr>
        <w:pStyle w:val="ConsPlusNormal"/>
        <w:jc w:val="right"/>
        <w:rPr>
          <w:rFonts w:ascii="Times New Roman" w:hAnsi="Times New Roman" w:cs="Times New Roman"/>
        </w:rPr>
      </w:pPr>
      <w:r w:rsidRPr="00022794">
        <w:rPr>
          <w:rFonts w:ascii="Times New Roman" w:hAnsi="Times New Roman" w:cs="Times New Roman"/>
        </w:rPr>
        <w:t>оборонному заказу</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ПОКАЗАТЕЛИ</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РОССИЙСКОЙ ФЕДЕРАЦИИ ДЛЯ ИНДЕКСАЦИИ СТАТЕЙ КАЛЬКУЛЯЦИИ</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(СТАТЕЙ ЗАТРАТ) </w:t>
      </w:r>
      <w:hyperlink w:anchor="P851" w:history="1">
        <w:r w:rsidRPr="00022794">
          <w:rPr>
            <w:rFonts w:ascii="Times New Roman" w:hAnsi="Times New Roman" w:cs="Times New Roman"/>
          </w:rPr>
          <w:t>&lt;1&gt;</w:t>
        </w:r>
      </w:hyperlink>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24" w:name="P759"/>
      <w:bookmarkEnd w:id="24"/>
      <w:r w:rsidRPr="00022794">
        <w:rPr>
          <w:rFonts w:ascii="Times New Roman" w:hAnsi="Times New Roman" w:cs="Times New Roman"/>
        </w:rPr>
        <w:t>5.1. Показатели 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Российской Федерации для индексации статей калькуляции </w:t>
      </w:r>
      <w:hyperlink w:anchor="P851" w:history="1">
        <w:r w:rsidRPr="00022794">
          <w:rPr>
            <w:rFonts w:ascii="Times New Roman" w:hAnsi="Times New Roman" w:cs="Times New Roman"/>
          </w:rPr>
          <w:t>&lt;2&gt;</w:t>
        </w:r>
      </w:hyperlink>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2778"/>
        <w:gridCol w:w="2778"/>
      </w:tblGrid>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N стр.</w:t>
            </w:r>
          </w:p>
        </w:tc>
        <w:tc>
          <w:tcPr>
            <w:tcW w:w="289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статей калькуляции</w:t>
            </w:r>
          </w:p>
        </w:tc>
        <w:tc>
          <w:tcPr>
            <w:tcW w:w="2778"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2778"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0100</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том числе:</w:t>
            </w:r>
          </w:p>
        </w:tc>
      </w:tr>
      <w:tr w:rsidR="00022794" w:rsidRPr="00022794">
        <w:tc>
          <w:tcPr>
            <w:tcW w:w="624" w:type="dxa"/>
            <w:tcBorders>
              <w:bottom w:val="nil"/>
            </w:tcBorders>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0101</w:t>
            </w:r>
          </w:p>
        </w:tc>
        <w:tc>
          <w:tcPr>
            <w:tcW w:w="2891" w:type="dxa"/>
            <w:vMerge w:val="restart"/>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приобретение сырья, материалов и </w:t>
            </w:r>
            <w:r w:rsidRPr="00022794">
              <w:rPr>
                <w:rFonts w:ascii="Times New Roman" w:hAnsi="Times New Roman" w:cs="Times New Roman"/>
              </w:rPr>
              <w:lastRenderedPageBreak/>
              <w:t>вспомогательных материалов, полуфабрикатов, комплектующих изделий</w:t>
            </w:r>
          </w:p>
        </w:tc>
        <w:tc>
          <w:tcPr>
            <w:tcW w:w="5556" w:type="dxa"/>
            <w:gridSpan w:val="2"/>
            <w:vMerge w:val="restart"/>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lastRenderedPageBreak/>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blPrEx>
          <w:tblBorders>
            <w:insideH w:val="nil"/>
          </w:tblBorders>
        </w:tblPrEx>
        <w:tc>
          <w:tcPr>
            <w:tcW w:w="624" w:type="dxa"/>
            <w:tcBorders>
              <w:top w:val="nil"/>
              <w:bottom w:val="nil"/>
            </w:tcBorders>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0102</w:t>
            </w:r>
          </w:p>
        </w:tc>
        <w:tc>
          <w:tcPr>
            <w:tcW w:w="2891" w:type="dxa"/>
            <w:vMerge/>
          </w:tcPr>
          <w:p w:rsidR="00022794" w:rsidRPr="00022794" w:rsidRDefault="00022794">
            <w:pPr>
              <w:rPr>
                <w:rFonts w:ascii="Times New Roman" w:hAnsi="Times New Roman" w:cs="Times New Roman"/>
              </w:rPr>
            </w:pPr>
          </w:p>
        </w:tc>
        <w:tc>
          <w:tcPr>
            <w:tcW w:w="5556" w:type="dxa"/>
            <w:gridSpan w:val="2"/>
            <w:vMerge/>
          </w:tcPr>
          <w:p w:rsidR="00022794" w:rsidRPr="00022794" w:rsidRDefault="00022794">
            <w:pPr>
              <w:rPr>
                <w:rFonts w:ascii="Times New Roman" w:hAnsi="Times New Roman" w:cs="Times New Roman"/>
              </w:rPr>
            </w:pPr>
          </w:p>
        </w:tc>
      </w:tr>
      <w:tr w:rsidR="00022794" w:rsidRPr="00022794">
        <w:tc>
          <w:tcPr>
            <w:tcW w:w="624" w:type="dxa"/>
            <w:tcBorders>
              <w:top w:val="nil"/>
            </w:tcBorders>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0104</w:t>
            </w:r>
          </w:p>
        </w:tc>
        <w:tc>
          <w:tcPr>
            <w:tcW w:w="2891" w:type="dxa"/>
            <w:vMerge/>
          </w:tcPr>
          <w:p w:rsidR="00022794" w:rsidRPr="00022794" w:rsidRDefault="00022794">
            <w:pPr>
              <w:rPr>
                <w:rFonts w:ascii="Times New Roman" w:hAnsi="Times New Roman" w:cs="Times New Roman"/>
              </w:rPr>
            </w:pPr>
          </w:p>
        </w:tc>
        <w:tc>
          <w:tcPr>
            <w:tcW w:w="5556" w:type="dxa"/>
            <w:gridSpan w:val="2"/>
            <w:vMerge/>
          </w:tcPr>
          <w:p w:rsidR="00022794" w:rsidRPr="00022794" w:rsidRDefault="00022794">
            <w:pPr>
              <w:rPr>
                <w:rFonts w:ascii="Times New Roman" w:hAnsi="Times New Roman" w:cs="Times New Roman"/>
              </w:rPr>
            </w:pP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0105</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оплата работ и услуг сторонних организаций производственного характера</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0106</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транспортно-заготовительные затраты</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854" w:history="1">
              <w:r w:rsidRPr="00022794">
                <w:rPr>
                  <w:rFonts w:ascii="Times New Roman" w:hAnsi="Times New Roman" w:cs="Times New Roman"/>
                </w:rPr>
                <w:t>разделом 5.2</w:t>
              </w:r>
            </w:hyperlink>
            <w:r w:rsidRPr="00022794">
              <w:rPr>
                <w:rFonts w:ascii="Times New Roman" w:hAnsi="Times New Roman" w:cs="Times New Roman"/>
              </w:rPr>
              <w:t xml:space="preserve"> настоящего приложения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0107</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топливо на технологические цели</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27" w:history="1">
              <w:r w:rsidRPr="00022794">
                <w:rPr>
                  <w:rFonts w:ascii="Times New Roman" w:hAnsi="Times New Roman" w:cs="Times New Roman"/>
                </w:rPr>
                <w:t>приложением N 3</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0108</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энергия на технологические цели</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90" w:history="1">
              <w:r w:rsidRPr="00022794">
                <w:rPr>
                  <w:rFonts w:ascii="Times New Roman" w:hAnsi="Times New Roman" w:cs="Times New Roman"/>
                </w:rPr>
                <w:t>пунктом 5.4</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0109</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тара и упаковка</w:t>
            </w:r>
          </w:p>
        </w:tc>
        <w:tc>
          <w:tcPr>
            <w:tcW w:w="2778"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ИЦП "Промышленность" (BCDE) без продукции ТЭКа</w:t>
            </w:r>
          </w:p>
        </w:tc>
        <w:tc>
          <w:tcPr>
            <w:tcW w:w="277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 "Промышленность" (BCDE)</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0110</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изделия собственного производства</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0200</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в том числе:</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0201</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основная заработная плата</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0202</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дополнительная заработная плата</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Не индексируется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0300</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0400</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подготовку и освоение производства,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том числе:</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0401</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пусковые затраты</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895" w:history="1">
              <w:r w:rsidRPr="00022794">
                <w:rPr>
                  <w:rFonts w:ascii="Times New Roman" w:hAnsi="Times New Roman" w:cs="Times New Roman"/>
                </w:rPr>
                <w:t>разделом N 5.3</w:t>
              </w:r>
            </w:hyperlink>
            <w:r w:rsidRPr="00022794">
              <w:rPr>
                <w:rFonts w:ascii="Times New Roman" w:hAnsi="Times New Roman" w:cs="Times New Roman"/>
              </w:rPr>
              <w:t xml:space="preserve"> настоящего приложения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0402</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подготовку и освоение новых видов продукции</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961" w:history="1">
              <w:r w:rsidRPr="00022794">
                <w:rPr>
                  <w:rFonts w:ascii="Times New Roman" w:hAnsi="Times New Roman" w:cs="Times New Roman"/>
                </w:rPr>
                <w:t>разделом N 5.4</w:t>
              </w:r>
            </w:hyperlink>
            <w:r w:rsidRPr="00022794">
              <w:rPr>
                <w:rFonts w:ascii="Times New Roman" w:hAnsi="Times New Roman" w:cs="Times New Roman"/>
              </w:rPr>
              <w:t xml:space="preserve"> настоящего приложения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0500</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специальную технологическую оснастку</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По </w:t>
            </w:r>
            <w:proofErr w:type="gramStart"/>
            <w:r w:rsidRPr="00022794">
              <w:rPr>
                <w:rFonts w:ascii="Times New Roman" w:hAnsi="Times New Roman" w:cs="Times New Roman"/>
              </w:rPr>
              <w:t>приобретаемой</w:t>
            </w:r>
            <w:proofErr w:type="gramEnd"/>
            <w:r w:rsidRPr="00022794">
              <w:rPr>
                <w:rFonts w:ascii="Times New Roman" w:hAnsi="Times New Roman" w:cs="Times New Roman"/>
              </w:rPr>
              <w:t xml:space="preserve"> 0,5 * ИПЦ + 0,5 * ИЦП "Промышленность" (BCDE)</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По </w:t>
            </w:r>
            <w:proofErr w:type="gramStart"/>
            <w:r w:rsidRPr="00022794">
              <w:rPr>
                <w:rFonts w:ascii="Times New Roman" w:hAnsi="Times New Roman" w:cs="Times New Roman"/>
              </w:rPr>
              <w:t>изготавливаемой</w:t>
            </w:r>
            <w:proofErr w:type="gramEnd"/>
            <w:r w:rsidRPr="00022794">
              <w:rPr>
                <w:rFonts w:ascii="Times New Roman" w:hAnsi="Times New Roman" w:cs="Times New Roman"/>
              </w:rPr>
              <w:t xml:space="preserve"> - 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0600</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специальное оборудование для научных (экспериментальных) работ</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По приобретаемому - 0,5 * ИПЦ + 0,5 * ИЦП "Промышленность" (BCDE)</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По </w:t>
            </w:r>
            <w:proofErr w:type="gramStart"/>
            <w:r w:rsidRPr="00022794">
              <w:rPr>
                <w:rFonts w:ascii="Times New Roman" w:hAnsi="Times New Roman" w:cs="Times New Roman"/>
              </w:rPr>
              <w:t>изготавливаемому</w:t>
            </w:r>
            <w:proofErr w:type="gramEnd"/>
            <w:r w:rsidRPr="00022794">
              <w:rPr>
                <w:rFonts w:ascii="Times New Roman" w:hAnsi="Times New Roman" w:cs="Times New Roman"/>
              </w:rPr>
              <w:t xml:space="preserve"> - 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0700</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Специальные затраты</w:t>
            </w:r>
          </w:p>
        </w:tc>
        <w:tc>
          <w:tcPr>
            <w:tcW w:w="5556"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1128" w:history="1">
              <w:r w:rsidRPr="00022794">
                <w:rPr>
                  <w:rFonts w:ascii="Times New Roman" w:hAnsi="Times New Roman" w:cs="Times New Roman"/>
                </w:rPr>
                <w:t>разделом N 5.5</w:t>
              </w:r>
            </w:hyperlink>
            <w:r w:rsidRPr="00022794">
              <w:rPr>
                <w:rFonts w:ascii="Times New Roman" w:hAnsi="Times New Roman" w:cs="Times New Roman"/>
              </w:rPr>
              <w:t xml:space="preserve"> настоящего приложения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0800</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Общепроизводственные затраты</w:t>
            </w:r>
          </w:p>
        </w:tc>
        <w:tc>
          <w:tcPr>
            <w:tcW w:w="5556"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1198" w:history="1">
              <w:r w:rsidRPr="00022794">
                <w:rPr>
                  <w:rFonts w:ascii="Times New Roman" w:hAnsi="Times New Roman" w:cs="Times New Roman"/>
                </w:rPr>
                <w:t>разделом N 5.6</w:t>
              </w:r>
            </w:hyperlink>
            <w:r w:rsidRPr="00022794">
              <w:rPr>
                <w:rFonts w:ascii="Times New Roman" w:hAnsi="Times New Roman" w:cs="Times New Roman"/>
              </w:rPr>
              <w:t xml:space="preserve"> настоящего приложения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0900</w:t>
            </w:r>
          </w:p>
        </w:tc>
        <w:tc>
          <w:tcPr>
            <w:tcW w:w="289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Общехозяйственные затраты</w:t>
            </w:r>
          </w:p>
        </w:tc>
        <w:tc>
          <w:tcPr>
            <w:tcW w:w="5556"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1388" w:history="1">
              <w:r w:rsidRPr="00022794">
                <w:rPr>
                  <w:rFonts w:ascii="Times New Roman" w:hAnsi="Times New Roman" w:cs="Times New Roman"/>
                </w:rPr>
                <w:t>разделом N 5.7</w:t>
              </w:r>
            </w:hyperlink>
            <w:r w:rsidRPr="00022794">
              <w:rPr>
                <w:rFonts w:ascii="Times New Roman" w:hAnsi="Times New Roman" w:cs="Times New Roman"/>
              </w:rPr>
              <w:t xml:space="preserve"> настоящего приложения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1000</w:t>
            </w:r>
          </w:p>
        </w:tc>
        <w:tc>
          <w:tcPr>
            <w:tcW w:w="289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командировки (индексации подлежат затраты в части найма жилья и проезда, суточные расходы определяются в порядке и размерах, установленных в соответствии Трудовым </w:t>
            </w:r>
            <w:hyperlink r:id="rId104" w:history="1">
              <w:r w:rsidRPr="00022794">
                <w:rPr>
                  <w:rFonts w:ascii="Times New Roman" w:hAnsi="Times New Roman" w:cs="Times New Roman"/>
                </w:rPr>
                <w:t>кодексом</w:t>
              </w:r>
            </w:hyperlink>
            <w:r w:rsidRPr="00022794">
              <w:rPr>
                <w:rFonts w:ascii="Times New Roman" w:hAnsi="Times New Roman" w:cs="Times New Roman"/>
              </w:rPr>
              <w:t xml:space="preserve"> Российской Федерации (Собрание законодательства Российской Федерации, 2002, N 1, ст. 3))</w:t>
            </w:r>
          </w:p>
        </w:tc>
        <w:tc>
          <w:tcPr>
            <w:tcW w:w="5556"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1100</w:t>
            </w:r>
          </w:p>
        </w:tc>
        <w:tc>
          <w:tcPr>
            <w:tcW w:w="289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Прочие прямые затраты</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636" w:history="1">
              <w:r w:rsidRPr="00022794">
                <w:rPr>
                  <w:rFonts w:ascii="Times New Roman" w:hAnsi="Times New Roman" w:cs="Times New Roman"/>
                </w:rPr>
                <w:t>разделом N 5.9</w:t>
              </w:r>
            </w:hyperlink>
            <w:r w:rsidRPr="00022794">
              <w:rPr>
                <w:rFonts w:ascii="Times New Roman" w:hAnsi="Times New Roman" w:cs="Times New Roman"/>
              </w:rPr>
              <w:t xml:space="preserve"> настоящего приложения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1200</w:t>
            </w:r>
          </w:p>
        </w:tc>
        <w:tc>
          <w:tcPr>
            <w:tcW w:w="289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работам (услугам), выполняемым (оказываемым) сторонними организациями</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1400</w:t>
            </w:r>
          </w:p>
        </w:tc>
        <w:tc>
          <w:tcPr>
            <w:tcW w:w="289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Коммерческие (внепроизводственные) затраты</w:t>
            </w:r>
          </w:p>
        </w:tc>
        <w:tc>
          <w:tcPr>
            <w:tcW w:w="5556"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1603" w:history="1">
              <w:r w:rsidRPr="00022794">
                <w:rPr>
                  <w:rFonts w:ascii="Times New Roman" w:hAnsi="Times New Roman" w:cs="Times New Roman"/>
                </w:rPr>
                <w:t>разделом N 5.8</w:t>
              </w:r>
            </w:hyperlink>
            <w:r w:rsidRPr="00022794">
              <w:rPr>
                <w:rFonts w:ascii="Times New Roman" w:hAnsi="Times New Roman" w:cs="Times New Roman"/>
              </w:rPr>
              <w:t xml:space="preserve"> настоящего приложения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1500</w:t>
            </w:r>
          </w:p>
        </w:tc>
        <w:tc>
          <w:tcPr>
            <w:tcW w:w="2891" w:type="dxa"/>
          </w:tcPr>
          <w:p w:rsidR="00022794" w:rsidRPr="00022794" w:rsidRDefault="00022794">
            <w:pPr>
              <w:pStyle w:val="ConsPlusNormal"/>
              <w:jc w:val="both"/>
              <w:rPr>
                <w:rFonts w:ascii="Times New Roman" w:hAnsi="Times New Roman" w:cs="Times New Roman"/>
              </w:rPr>
            </w:pPr>
            <w:proofErr w:type="gramStart"/>
            <w:r w:rsidRPr="00022794">
              <w:rPr>
                <w:rFonts w:ascii="Times New Roman" w:hAnsi="Times New Roman" w:cs="Times New Roman"/>
              </w:rPr>
              <w:t>Проценты по кредитам (включаются затраты на уплату процентов по кредитам в случае планируемой поставки продукции единственным поставщиком, в размере не более суммы, определенной с учетом ключевой ставки Центрального банка Российской Федерации, действующей на дату расчета цены плюс 1,5 процентного пункта, если не предусмотрено субсидирование данных затрат из федерального бюджета на момент формирования цены на изделие, используется при формировании цены вспомогательных</w:t>
            </w:r>
            <w:proofErr w:type="gramEnd"/>
            <w:r w:rsidRPr="00022794">
              <w:rPr>
                <w:rFonts w:ascii="Times New Roman" w:hAnsi="Times New Roman" w:cs="Times New Roman"/>
              </w:rPr>
              <w:t xml:space="preserve"> работ и не включается в цену единицы продукции)</w:t>
            </w:r>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Не индексируются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1600</w:t>
            </w:r>
          </w:p>
        </w:tc>
        <w:tc>
          <w:tcPr>
            <w:tcW w:w="2891"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Административно-управленческие расходы </w:t>
            </w:r>
            <w:hyperlink w:anchor="P852" w:history="1">
              <w:r w:rsidRPr="00022794">
                <w:rPr>
                  <w:rFonts w:ascii="Times New Roman" w:hAnsi="Times New Roman" w:cs="Times New Roman"/>
                </w:rPr>
                <w:t>&lt;3&gt;</w:t>
              </w:r>
            </w:hyperlink>
          </w:p>
        </w:tc>
        <w:tc>
          <w:tcPr>
            <w:tcW w:w="5556"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388" w:history="1">
              <w:r w:rsidRPr="00022794">
                <w:rPr>
                  <w:rFonts w:ascii="Times New Roman" w:hAnsi="Times New Roman" w:cs="Times New Roman"/>
                </w:rPr>
                <w:t>разделом N 5.7</w:t>
              </w:r>
            </w:hyperlink>
            <w:r w:rsidRPr="00022794">
              <w:rPr>
                <w:rFonts w:ascii="Times New Roman" w:hAnsi="Times New Roman" w:cs="Times New Roman"/>
              </w:rPr>
              <w:t xml:space="preserve"> настоящего приложения</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lastRenderedPageBreak/>
        <w:t>--------------------------------</w:t>
      </w:r>
    </w:p>
    <w:p w:rsidR="00022794" w:rsidRPr="00022794" w:rsidRDefault="00022794">
      <w:pPr>
        <w:pStyle w:val="ConsPlusNormal"/>
        <w:spacing w:before="220"/>
        <w:ind w:firstLine="540"/>
        <w:jc w:val="both"/>
        <w:rPr>
          <w:rFonts w:ascii="Times New Roman" w:hAnsi="Times New Roman" w:cs="Times New Roman"/>
        </w:rPr>
      </w:pPr>
      <w:bookmarkStart w:id="25" w:name="P851"/>
      <w:bookmarkEnd w:id="25"/>
      <w:r w:rsidRPr="00022794">
        <w:rPr>
          <w:rFonts w:ascii="Times New Roman" w:hAnsi="Times New Roman" w:cs="Times New Roman"/>
        </w:rPr>
        <w:t xml:space="preserve">&lt;1&gt;, &lt;2&gt; Согласно </w:t>
      </w:r>
      <w:hyperlink r:id="rId105" w:history="1">
        <w:r w:rsidRPr="00022794">
          <w:rPr>
            <w:rFonts w:ascii="Times New Roman" w:hAnsi="Times New Roman" w:cs="Times New Roman"/>
          </w:rPr>
          <w:t>приложениям N 1</w:t>
        </w:r>
      </w:hyperlink>
      <w:r w:rsidRPr="00022794">
        <w:rPr>
          <w:rFonts w:ascii="Times New Roman" w:hAnsi="Times New Roman" w:cs="Times New Roman"/>
        </w:rPr>
        <w:t xml:space="preserve"> - </w:t>
      </w:r>
      <w:hyperlink r:id="rId106" w:history="1">
        <w:r w:rsidRPr="00022794">
          <w:rPr>
            <w:rFonts w:ascii="Times New Roman" w:hAnsi="Times New Roman" w:cs="Times New Roman"/>
          </w:rPr>
          <w:t>6</w:t>
        </w:r>
      </w:hyperlink>
      <w:r w:rsidRPr="00022794">
        <w:rPr>
          <w:rFonts w:ascii="Times New Roman" w:hAnsi="Times New Roman" w:cs="Times New Roman"/>
        </w:rPr>
        <w:t xml:space="preserve"> Порядка определения состава затрат, включаемых в цену продукции, поставляемой в рамках государственного оборонного заказа, утвержденного приказом </w:t>
      </w:r>
      <w:proofErr w:type="spellStart"/>
      <w:r w:rsidRPr="00022794">
        <w:rPr>
          <w:rFonts w:ascii="Times New Roman" w:hAnsi="Times New Roman" w:cs="Times New Roman"/>
        </w:rPr>
        <w:t>Минпромторга</w:t>
      </w:r>
      <w:proofErr w:type="spellEnd"/>
      <w:r w:rsidRPr="00022794">
        <w:rPr>
          <w:rFonts w:ascii="Times New Roman" w:hAnsi="Times New Roman" w:cs="Times New Roman"/>
        </w:rPr>
        <w:t xml:space="preserve"> России от 8 февраля 2019 г. N 334 (зарегистрирован Минюстом России 18 апреля 2019 г., регистрационный N 54430) (далее - приказ N 334).</w:t>
      </w:r>
    </w:p>
    <w:p w:rsidR="00022794" w:rsidRPr="00022794" w:rsidRDefault="00022794">
      <w:pPr>
        <w:pStyle w:val="ConsPlusNormal"/>
        <w:spacing w:before="220"/>
        <w:ind w:firstLine="540"/>
        <w:jc w:val="both"/>
        <w:rPr>
          <w:rFonts w:ascii="Times New Roman" w:hAnsi="Times New Roman" w:cs="Times New Roman"/>
        </w:rPr>
      </w:pPr>
      <w:bookmarkStart w:id="26" w:name="P852"/>
      <w:bookmarkEnd w:id="26"/>
      <w:r w:rsidRPr="00022794">
        <w:rPr>
          <w:rFonts w:ascii="Times New Roman" w:hAnsi="Times New Roman" w:cs="Times New Roman"/>
        </w:rPr>
        <w:t>&lt;3</w:t>
      </w:r>
      <w:proofErr w:type="gramStart"/>
      <w:r w:rsidRPr="00022794">
        <w:rPr>
          <w:rFonts w:ascii="Times New Roman" w:hAnsi="Times New Roman" w:cs="Times New Roman"/>
        </w:rPr>
        <w:t>&gt; С</w:t>
      </w:r>
      <w:proofErr w:type="gramEnd"/>
      <w:r w:rsidRPr="00022794">
        <w:rPr>
          <w:rFonts w:ascii="Times New Roman" w:hAnsi="Times New Roman" w:cs="Times New Roman"/>
        </w:rPr>
        <w:t xml:space="preserve"> учетом особенностей, определенных </w:t>
      </w:r>
      <w:hyperlink r:id="rId107" w:history="1">
        <w:r w:rsidRPr="00022794">
          <w:rPr>
            <w:rFonts w:ascii="Times New Roman" w:hAnsi="Times New Roman" w:cs="Times New Roman"/>
          </w:rPr>
          <w:t>приказом N 334</w:t>
        </w:r>
      </w:hyperlink>
      <w:r w:rsidRPr="00022794">
        <w:rPr>
          <w:rFonts w:ascii="Times New Roman" w:hAnsi="Times New Roman" w:cs="Times New Roman"/>
        </w:rPr>
        <w:t>.</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27" w:name="P854"/>
      <w:bookmarkEnd w:id="27"/>
      <w:r w:rsidRPr="00022794">
        <w:rPr>
          <w:rFonts w:ascii="Times New Roman" w:hAnsi="Times New Roman" w:cs="Times New Roman"/>
        </w:rPr>
        <w:t xml:space="preserve">5.2. Показатели прогнозов </w:t>
      </w:r>
      <w:proofErr w:type="gramStart"/>
      <w:r w:rsidRPr="00022794">
        <w:rPr>
          <w:rFonts w:ascii="Times New Roman" w:hAnsi="Times New Roman" w:cs="Times New Roman"/>
        </w:rPr>
        <w:t>социально-экономического</w:t>
      </w:r>
      <w:proofErr w:type="gramEnd"/>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развития Российской Федерации для индексации</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транспортно-заготовительных затрат</w:t>
      </w:r>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2948"/>
        <w:gridCol w:w="1814"/>
        <w:gridCol w:w="1871"/>
      </w:tblGrid>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статей затрат</w:t>
            </w:r>
          </w:p>
        </w:tc>
        <w:tc>
          <w:tcPr>
            <w:tcW w:w="2948"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Содержание затрат</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w:t>
            </w:r>
          </w:p>
        </w:tc>
        <w:tc>
          <w:tcPr>
            <w:tcW w:w="8447"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Транспортные услуги по доставке грузов в виде сырья, материалов, полуфабрикатов и комплектующих изделий до базисных (центральных) складов организации и по перевозкам (перемещению) указанных грузов внутри организации с базисных (центральных) складов в цеха (подразделения), а также по доставке готовой продукции на склады хранения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транспортировка магистральным грузовым железнодорожным транспортом</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железнодорожные перевозки грузов в регулируемом секторе</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1.2</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транспортировка другими видами транспорта</w:t>
            </w:r>
          </w:p>
        </w:tc>
        <w:tc>
          <w:tcPr>
            <w:tcW w:w="181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грузовые перевозки с исключением трубопроводного транспорта</w:t>
            </w:r>
          </w:p>
        </w:tc>
        <w:tc>
          <w:tcPr>
            <w:tcW w:w="187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грузовые перевозки, вкл. трубопроводный транспорт</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Ввозные таможенные пошлины и сборы</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Не индексируются.</w:t>
            </w:r>
          </w:p>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Определяются 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Обязательное страхование грузов (сырья, материалов, полуфабрикатов и комплектующих изделий) на период их транспортировки</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blPrEx>
          <w:tblBorders>
            <w:insideH w:val="nil"/>
          </w:tblBorders>
        </w:tblPrEx>
        <w:tc>
          <w:tcPr>
            <w:tcW w:w="9071"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022794" w:rsidRPr="00022794">
              <w:trPr>
                <w:jc w:val="center"/>
              </w:trPr>
              <w:tc>
                <w:tcPr>
                  <w:tcW w:w="9294" w:type="dxa"/>
                  <w:tcBorders>
                    <w:top w:val="nil"/>
                    <w:left w:val="single" w:sz="24" w:space="0" w:color="CED3F1"/>
                    <w:bottom w:val="nil"/>
                    <w:right w:val="single" w:sz="24" w:space="0" w:color="F4F3F8"/>
                  </w:tcBorders>
                  <w:shd w:val="clear" w:color="auto" w:fill="F4F3F8"/>
                </w:tcPr>
                <w:p w:rsidR="00022794" w:rsidRPr="00022794" w:rsidRDefault="00022794">
                  <w:pPr>
                    <w:pStyle w:val="ConsPlusNormal"/>
                    <w:jc w:val="both"/>
                    <w:rPr>
                      <w:rFonts w:ascii="Times New Roman" w:hAnsi="Times New Roman" w:cs="Times New Roman"/>
                    </w:rPr>
                  </w:pPr>
                  <w:proofErr w:type="spellStart"/>
                  <w:r w:rsidRPr="00022794">
                    <w:rPr>
                      <w:rFonts w:ascii="Times New Roman" w:hAnsi="Times New Roman" w:cs="Times New Roman"/>
                    </w:rPr>
                    <w:t>КонсультантПлюс</w:t>
                  </w:r>
                  <w:proofErr w:type="spellEnd"/>
                  <w:r w:rsidRPr="00022794">
                    <w:rPr>
                      <w:rFonts w:ascii="Times New Roman" w:hAnsi="Times New Roman" w:cs="Times New Roman"/>
                    </w:rPr>
                    <w:t>: примечание.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Нумерация подпунктов дана в соответствии с официальным текстом документа.</w:t>
                  </w:r>
                </w:p>
              </w:tc>
            </w:tr>
          </w:tbl>
          <w:p w:rsidR="00022794" w:rsidRPr="00022794" w:rsidRDefault="00022794">
            <w:pPr>
              <w:rPr>
                <w:rFonts w:ascii="Times New Roman" w:hAnsi="Times New Roman" w:cs="Times New Roman"/>
              </w:rPr>
            </w:pPr>
          </w:p>
        </w:tc>
      </w:tr>
      <w:tr w:rsidR="00022794" w:rsidRPr="00022794">
        <w:tblPrEx>
          <w:tblBorders>
            <w:insideH w:val="nil"/>
          </w:tblBorders>
        </w:tblPrEx>
        <w:tc>
          <w:tcPr>
            <w:tcW w:w="624" w:type="dxa"/>
            <w:tcBorders>
              <w:top w:val="nil"/>
            </w:tcBorders>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4.1</w:t>
            </w:r>
          </w:p>
        </w:tc>
        <w:tc>
          <w:tcPr>
            <w:tcW w:w="4762" w:type="dxa"/>
            <w:gridSpan w:val="2"/>
            <w:tcBorders>
              <w:top w:val="nil"/>
            </w:tcBorders>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Основная и дополнительная заработная плата работников, непосредственно занятых заготовкой, приемкой, хранением и отпуском материальных ресурсов</w:t>
            </w:r>
          </w:p>
        </w:tc>
        <w:tc>
          <w:tcPr>
            <w:tcW w:w="3685" w:type="dxa"/>
            <w:gridSpan w:val="2"/>
            <w:tcBorders>
              <w:top w:val="nil"/>
            </w:tcBorders>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Порядка</w:t>
            </w:r>
          </w:p>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4.2</w:t>
            </w:r>
          </w:p>
        </w:tc>
        <w:tc>
          <w:tcPr>
            <w:tcW w:w="476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Содержание заготовительных </w:t>
            </w:r>
            <w:proofErr w:type="gramStart"/>
            <w:r w:rsidRPr="00022794">
              <w:rPr>
                <w:rFonts w:ascii="Times New Roman" w:hAnsi="Times New Roman" w:cs="Times New Roman"/>
              </w:rPr>
              <w:t>подразделении</w:t>
            </w:r>
            <w:proofErr w:type="gramEnd"/>
            <w:r w:rsidRPr="00022794">
              <w:rPr>
                <w:rFonts w:ascii="Times New Roman" w:hAnsi="Times New Roman" w:cs="Times New Roman"/>
              </w:rPr>
              <w:t>, созданных организацией в местах заготовления (закупки) материальных ресурсов</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6</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командировки (индексации подлежат затраты в части найма жилья и проезда, суточные расходы определяются в порядке и размерах, установленных в соответствии Трудовым </w:t>
            </w:r>
            <w:hyperlink r:id="rId108" w:history="1">
              <w:r w:rsidRPr="00022794">
                <w:rPr>
                  <w:rFonts w:ascii="Times New Roman" w:hAnsi="Times New Roman" w:cs="Times New Roman"/>
                </w:rPr>
                <w:t>кодексом</w:t>
              </w:r>
            </w:hyperlink>
            <w:r w:rsidRPr="00022794">
              <w:rPr>
                <w:rFonts w:ascii="Times New Roman" w:hAnsi="Times New Roman" w:cs="Times New Roman"/>
              </w:rPr>
              <w:t xml:space="preserve"> Российской Федерации), за исключением связанных с согласованием общих условий поставки и спецификаций, оформлением договоров на поставку материалов</w:t>
            </w:r>
          </w:p>
        </w:tc>
        <w:tc>
          <w:tcPr>
            <w:tcW w:w="3685"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28" w:name="P895"/>
      <w:bookmarkEnd w:id="28"/>
      <w:r w:rsidRPr="00022794">
        <w:rPr>
          <w:rFonts w:ascii="Times New Roman" w:hAnsi="Times New Roman" w:cs="Times New Roman"/>
        </w:rPr>
        <w:t>5.3 Показатели 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Российской Федерации для индексации пусковых затрат </w:t>
      </w:r>
      <w:hyperlink w:anchor="P959" w:history="1">
        <w:r w:rsidRPr="00022794">
          <w:rPr>
            <w:rFonts w:ascii="Times New Roman" w:hAnsi="Times New Roman" w:cs="Times New Roman"/>
          </w:rPr>
          <w:t>&lt;1&gt;</w:t>
        </w:r>
      </w:hyperlink>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2948"/>
        <w:gridCol w:w="1814"/>
        <w:gridCol w:w="1871"/>
      </w:tblGrid>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статей затрат</w:t>
            </w:r>
          </w:p>
        </w:tc>
        <w:tc>
          <w:tcPr>
            <w:tcW w:w="2948"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Содержание затрат</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1</w:t>
            </w:r>
          </w:p>
        </w:tc>
        <w:tc>
          <w:tcPr>
            <w:tcW w:w="8447" w:type="dxa"/>
            <w:gridSpan w:val="4"/>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Приведение проектно-сметной документации на работы по освоению новых производств, цехов и агрегатов к конкретным условиям производства организации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w:t>
            </w:r>
          </w:p>
        </w:tc>
        <w:tc>
          <w:tcPr>
            <w:tcW w:w="1814" w:type="dxa"/>
            <w:vMerge w:val="restart"/>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Оплата труда и страховые взносы на обязательное социальное страхование</w:t>
            </w:r>
          </w:p>
        </w:tc>
        <w:tc>
          <w:tcPr>
            <w:tcW w:w="2948" w:type="dxa"/>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работников организации, обеспечивающих эту работу</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w:t>
            </w:r>
          </w:p>
        </w:tc>
        <w:tc>
          <w:tcPr>
            <w:tcW w:w="1814" w:type="dxa"/>
            <w:vMerge/>
          </w:tcPr>
          <w:p w:rsidR="00022794" w:rsidRPr="00022794" w:rsidRDefault="00022794">
            <w:pPr>
              <w:rPr>
                <w:rFonts w:ascii="Times New Roman" w:hAnsi="Times New Roman" w:cs="Times New Roman"/>
              </w:rPr>
            </w:pPr>
          </w:p>
        </w:tc>
        <w:tc>
          <w:tcPr>
            <w:tcW w:w="2948"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1.2</w:t>
            </w:r>
          </w:p>
        </w:tc>
        <w:tc>
          <w:tcPr>
            <w:tcW w:w="181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Услуги сторонних организаций</w:t>
            </w: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Оплата услуг сторонних организаций, привлекаемых к этой работе</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2</w:t>
            </w:r>
          </w:p>
        </w:tc>
        <w:tc>
          <w:tcPr>
            <w:tcW w:w="8447" w:type="dxa"/>
            <w:gridSpan w:val="4"/>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Пусковые работы</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2.1</w:t>
            </w:r>
          </w:p>
        </w:tc>
        <w:tc>
          <w:tcPr>
            <w:tcW w:w="1814" w:type="dxa"/>
            <w:vMerge w:val="restart"/>
            <w:vAlign w:val="center"/>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Оплата труда и страховые взносы на обязательное социальное страхование</w:t>
            </w: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Основная и дополнительная заработная плата работников, участвующих в пуско-наладочных работах, предусмотренных проектно-сметной документацией</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2.1.1</w:t>
            </w:r>
          </w:p>
        </w:tc>
        <w:tc>
          <w:tcPr>
            <w:tcW w:w="1814" w:type="dxa"/>
            <w:vMerge/>
          </w:tcPr>
          <w:p w:rsidR="00022794" w:rsidRPr="00022794" w:rsidRDefault="00022794">
            <w:pPr>
              <w:rPr>
                <w:rFonts w:ascii="Times New Roman" w:hAnsi="Times New Roman" w:cs="Times New Roman"/>
              </w:rPr>
            </w:pP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2.2</w:t>
            </w:r>
          </w:p>
        </w:tc>
        <w:tc>
          <w:tcPr>
            <w:tcW w:w="1814" w:type="dxa"/>
            <w:vMerge w:val="restart"/>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 на проведение пусковых работ</w:t>
            </w: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Стоимость материалов, покупных полуфабрикатов и комплектующих изделий, всех видов энергии, вспомогательных материалов, предусмотренных при наладке оборудования в соответствии с графиком проведения пусконаладочных </w:t>
            </w:r>
            <w:r w:rsidRPr="00022794">
              <w:rPr>
                <w:rFonts w:ascii="Times New Roman" w:hAnsi="Times New Roman" w:cs="Times New Roman"/>
              </w:rPr>
              <w:lastRenderedPageBreak/>
              <w:t>работ</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lastRenderedPageBreak/>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2.2.1</w:t>
            </w:r>
          </w:p>
        </w:tc>
        <w:tc>
          <w:tcPr>
            <w:tcW w:w="1814" w:type="dxa"/>
            <w:vMerge/>
          </w:tcPr>
          <w:p w:rsidR="00022794" w:rsidRPr="00022794" w:rsidRDefault="00022794">
            <w:pPr>
              <w:rPr>
                <w:rFonts w:ascii="Times New Roman" w:hAnsi="Times New Roman" w:cs="Times New Roman"/>
              </w:rPr>
            </w:pP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Расходы на эксплуатацию транспортных средств, обеспечивающих пусковые работы</w:t>
            </w:r>
          </w:p>
        </w:tc>
        <w:tc>
          <w:tcPr>
            <w:tcW w:w="3685" w:type="dxa"/>
            <w:gridSpan w:val="2"/>
          </w:tcPr>
          <w:p w:rsidR="00022794" w:rsidRPr="00022794" w:rsidRDefault="00022794">
            <w:pPr>
              <w:pStyle w:val="ConsPlusNormal"/>
              <w:rPr>
                <w:rFonts w:ascii="Times New Roman" w:hAnsi="Times New Roman" w:cs="Times New Roman"/>
              </w:rPr>
            </w:pPr>
          </w:p>
        </w:tc>
      </w:tr>
      <w:tr w:rsidR="00022794" w:rsidRPr="00022794">
        <w:tc>
          <w:tcPr>
            <w:tcW w:w="624" w:type="dxa"/>
          </w:tcPr>
          <w:p w:rsidR="00022794" w:rsidRPr="00022794" w:rsidRDefault="00022794">
            <w:pPr>
              <w:pStyle w:val="ConsPlusNormal"/>
              <w:rPr>
                <w:rFonts w:ascii="Times New Roman" w:hAnsi="Times New Roman" w:cs="Times New Roman"/>
              </w:rPr>
            </w:pPr>
          </w:p>
        </w:tc>
        <w:tc>
          <w:tcPr>
            <w:tcW w:w="1814" w:type="dxa"/>
            <w:vMerge/>
          </w:tcPr>
          <w:p w:rsidR="00022794" w:rsidRPr="00022794" w:rsidRDefault="00022794">
            <w:pPr>
              <w:rPr>
                <w:rFonts w:ascii="Times New Roman" w:hAnsi="Times New Roman" w:cs="Times New Roman"/>
              </w:rPr>
            </w:pPr>
          </w:p>
        </w:tc>
        <w:tc>
          <w:tcPr>
            <w:tcW w:w="2948"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а) магистральным грузовым железнодорожным транспортом</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железнодорожные перевозки грузов в регулируемом секторе</w:t>
            </w:r>
          </w:p>
        </w:tc>
      </w:tr>
      <w:tr w:rsidR="00022794" w:rsidRPr="00022794">
        <w:tc>
          <w:tcPr>
            <w:tcW w:w="624" w:type="dxa"/>
          </w:tcPr>
          <w:p w:rsidR="00022794" w:rsidRPr="00022794" w:rsidRDefault="00022794">
            <w:pPr>
              <w:pStyle w:val="ConsPlusNormal"/>
              <w:rPr>
                <w:rFonts w:ascii="Times New Roman" w:hAnsi="Times New Roman" w:cs="Times New Roman"/>
              </w:rPr>
            </w:pPr>
          </w:p>
        </w:tc>
        <w:tc>
          <w:tcPr>
            <w:tcW w:w="1814" w:type="dxa"/>
            <w:vMerge/>
          </w:tcPr>
          <w:p w:rsidR="00022794" w:rsidRPr="00022794" w:rsidRDefault="00022794">
            <w:pPr>
              <w:rPr>
                <w:rFonts w:ascii="Times New Roman" w:hAnsi="Times New Roman" w:cs="Times New Roman"/>
              </w:rPr>
            </w:pPr>
          </w:p>
        </w:tc>
        <w:tc>
          <w:tcPr>
            <w:tcW w:w="2948"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б) другими видами транспорта</w:t>
            </w:r>
          </w:p>
        </w:tc>
        <w:tc>
          <w:tcPr>
            <w:tcW w:w="181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тарифов на грузовые перевозки с исключением трубопроводного транспорта</w:t>
            </w:r>
          </w:p>
        </w:tc>
        <w:tc>
          <w:tcPr>
            <w:tcW w:w="1871"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грузовые перевозки вкл. трубопроводный транспорт</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2.2.2</w:t>
            </w:r>
          </w:p>
        </w:tc>
        <w:tc>
          <w:tcPr>
            <w:tcW w:w="1814" w:type="dxa"/>
          </w:tcPr>
          <w:p w:rsidR="00022794" w:rsidRPr="00022794" w:rsidRDefault="00022794">
            <w:pPr>
              <w:pStyle w:val="ConsPlusNormal"/>
              <w:rPr>
                <w:rFonts w:ascii="Times New Roman" w:hAnsi="Times New Roman" w:cs="Times New Roman"/>
              </w:rPr>
            </w:pP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расходов на охрану труда и технику безопасности в период проведения пусковых работ</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2.3</w:t>
            </w:r>
          </w:p>
        </w:tc>
        <w:tc>
          <w:tcPr>
            <w:tcW w:w="181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Амортизация основных средств</w:t>
            </w: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Амортизационные отчисления от стоимости зданий и сооружений, производственного оборудования, транспортных средств и других основных средств, участвующих при проведении пуско-наладочных работ, начисляемые в период их проведения в соответствии с перечнем оборудования, задействованного в пусковых мероприятиях, утверждаемым внутренним распорядительным документом предприятия (организации)</w:t>
            </w:r>
          </w:p>
        </w:tc>
        <w:tc>
          <w:tcPr>
            <w:tcW w:w="3685" w:type="dxa"/>
            <w:gridSpan w:val="2"/>
            <w:vAlign w:val="center"/>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2.4</w:t>
            </w:r>
          </w:p>
        </w:tc>
        <w:tc>
          <w:tcPr>
            <w:tcW w:w="181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Услуги сторонних организаций</w:t>
            </w: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Оплата услуг сторонних организаций, привлекаемых к работам по приведению проектно-сметной документации к конкретным условиям производства организации, а также по договорам на проведение пусконаладочных работ подрядным способом</w:t>
            </w:r>
          </w:p>
        </w:tc>
        <w:tc>
          <w:tcPr>
            <w:tcW w:w="3685" w:type="dxa"/>
            <w:gridSpan w:val="2"/>
            <w:vAlign w:val="center"/>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2.5</w:t>
            </w:r>
          </w:p>
        </w:tc>
        <w:tc>
          <w:tcPr>
            <w:tcW w:w="181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Прочие работы</w:t>
            </w: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по выполнению пусковых работ, не предусмотренные предыдущими статьями, в </w:t>
            </w:r>
            <w:r w:rsidRPr="00022794">
              <w:rPr>
                <w:rFonts w:ascii="Times New Roman" w:hAnsi="Times New Roman" w:cs="Times New Roman"/>
              </w:rPr>
              <w:lastRenderedPageBreak/>
              <w:t>пределах норм, установленных законодательством</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lastRenderedPageBreak/>
              <w:t>0,5 * ИПЦ + 0,5 * ИЦП "Промышленность" (BCDE)</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29" w:name="P959"/>
      <w:bookmarkEnd w:id="29"/>
      <w:r w:rsidRPr="00022794">
        <w:rPr>
          <w:rFonts w:ascii="Times New Roman" w:hAnsi="Times New Roman" w:cs="Times New Roman"/>
        </w:rPr>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09" w:history="1">
        <w:r w:rsidRPr="00022794">
          <w:rPr>
            <w:rFonts w:ascii="Times New Roman" w:hAnsi="Times New Roman" w:cs="Times New Roman"/>
          </w:rPr>
          <w:t>приложением N 2</w:t>
        </w:r>
      </w:hyperlink>
      <w:r w:rsidRPr="00022794">
        <w:rPr>
          <w:rFonts w:ascii="Times New Roman" w:hAnsi="Times New Roman" w:cs="Times New Roman"/>
        </w:rPr>
        <w:t xml:space="preserve"> к приказу N 334.</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30" w:name="P961"/>
      <w:bookmarkEnd w:id="30"/>
      <w:r w:rsidRPr="00022794">
        <w:rPr>
          <w:rFonts w:ascii="Times New Roman" w:hAnsi="Times New Roman" w:cs="Times New Roman"/>
        </w:rPr>
        <w:t>5.4. Показатели 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Российской Федерации для индексации затрат на освоение</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производства новых видов продукции </w:t>
      </w:r>
      <w:hyperlink w:anchor="P1125" w:history="1">
        <w:r w:rsidRPr="00022794">
          <w:rPr>
            <w:rFonts w:ascii="Times New Roman" w:hAnsi="Times New Roman" w:cs="Times New Roman"/>
          </w:rPr>
          <w:t>&lt;1&gt;</w:t>
        </w:r>
      </w:hyperlink>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139"/>
        <w:gridCol w:w="2154"/>
        <w:gridCol w:w="2154"/>
      </w:tblGrid>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4139"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Содержание статей затрат</w:t>
            </w:r>
          </w:p>
        </w:tc>
        <w:tc>
          <w:tcPr>
            <w:tcW w:w="21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215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1.</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корректировку конструкторской и технологической документации, включающие:</w:t>
            </w:r>
          </w:p>
        </w:tc>
      </w:tr>
      <w:tr w:rsidR="00022794" w:rsidRPr="00022794">
        <w:tblPrEx>
          <w:tblBorders>
            <w:insideH w:val="nil"/>
          </w:tblBorders>
        </w:tblPrEx>
        <w:tc>
          <w:tcPr>
            <w:tcW w:w="907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022794" w:rsidRPr="00022794">
              <w:trPr>
                <w:jc w:val="center"/>
              </w:trPr>
              <w:tc>
                <w:tcPr>
                  <w:tcW w:w="9294" w:type="dxa"/>
                  <w:tcBorders>
                    <w:top w:val="nil"/>
                    <w:left w:val="single" w:sz="24" w:space="0" w:color="CED3F1"/>
                    <w:bottom w:val="nil"/>
                    <w:right w:val="single" w:sz="24" w:space="0" w:color="F4F3F8"/>
                  </w:tcBorders>
                  <w:shd w:val="clear" w:color="auto" w:fill="F4F3F8"/>
                </w:tcPr>
                <w:p w:rsidR="00022794" w:rsidRPr="00022794" w:rsidRDefault="00022794">
                  <w:pPr>
                    <w:pStyle w:val="ConsPlusNormal"/>
                    <w:jc w:val="both"/>
                    <w:rPr>
                      <w:rFonts w:ascii="Times New Roman" w:hAnsi="Times New Roman" w:cs="Times New Roman"/>
                    </w:rPr>
                  </w:pPr>
                  <w:proofErr w:type="spellStart"/>
                  <w:r w:rsidRPr="00022794">
                    <w:rPr>
                      <w:rFonts w:ascii="Times New Roman" w:hAnsi="Times New Roman" w:cs="Times New Roman"/>
                    </w:rPr>
                    <w:t>КонсультантПлюс</w:t>
                  </w:r>
                  <w:proofErr w:type="spellEnd"/>
                  <w:r w:rsidRPr="00022794">
                    <w:rPr>
                      <w:rFonts w:ascii="Times New Roman" w:hAnsi="Times New Roman" w:cs="Times New Roman"/>
                    </w:rPr>
                    <w:t>: примечание.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Нумерация подпунктов дана в соответствии с официальным текстом документа.</w:t>
                  </w:r>
                </w:p>
              </w:tc>
            </w:tr>
          </w:tbl>
          <w:p w:rsidR="00022794" w:rsidRPr="00022794" w:rsidRDefault="00022794">
            <w:pPr>
              <w:rPr>
                <w:rFonts w:ascii="Times New Roman" w:hAnsi="Times New Roman" w:cs="Times New Roman"/>
              </w:rPr>
            </w:pPr>
          </w:p>
        </w:tc>
      </w:tr>
      <w:tr w:rsidR="00022794" w:rsidRPr="00022794">
        <w:tblPrEx>
          <w:tblBorders>
            <w:insideH w:val="nil"/>
          </w:tblBorders>
        </w:tblPrEx>
        <w:tc>
          <w:tcPr>
            <w:tcW w:w="624" w:type="dxa"/>
            <w:tcBorders>
              <w:top w:val="nil"/>
            </w:tcBorders>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w:t>
            </w:r>
          </w:p>
        </w:tc>
        <w:tc>
          <w:tcPr>
            <w:tcW w:w="4139" w:type="dxa"/>
            <w:tcBorders>
              <w:top w:val="nil"/>
            </w:tcBorders>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4308" w:type="dxa"/>
            <w:gridSpan w:val="2"/>
            <w:tcBorders>
              <w:top w:val="nil"/>
            </w:tcBorders>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4308"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1.1.4</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командировки (индексации подлежат затраты в части найма жилья и проезда, суточные расходы определяются в порядке и размерах, установленных в соответствии Трудовым </w:t>
            </w:r>
            <w:hyperlink r:id="rId110" w:history="1">
              <w:r w:rsidRPr="00022794">
                <w:rPr>
                  <w:rFonts w:ascii="Times New Roman" w:hAnsi="Times New Roman" w:cs="Times New Roman"/>
                </w:rPr>
                <w:t>кодексом</w:t>
              </w:r>
            </w:hyperlink>
            <w:r w:rsidRPr="00022794">
              <w:rPr>
                <w:rFonts w:ascii="Times New Roman" w:hAnsi="Times New Roman" w:cs="Times New Roman"/>
              </w:rPr>
              <w:t xml:space="preserve"> Российской Федерации)</w:t>
            </w:r>
          </w:p>
        </w:tc>
        <w:tc>
          <w:tcPr>
            <w:tcW w:w="4308"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1.1.5</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приобретению прав на результаты интеллектуальной деятельности</w:t>
            </w:r>
          </w:p>
        </w:tc>
        <w:tc>
          <w:tcPr>
            <w:tcW w:w="4308"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2</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Проектирование, конструирование и разработка технологического нестандартного оборудования, в том числе специального технологического и контрольно-измерительного (стендового) оборудования для регулирования, испытания и сдачи нового изделия, специальной оснастки и инструментов, разработка технологического процесса их изготовления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2.1</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2.3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2.4</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командировки (индексации подлежат затраты в части найма жилья и проезда, суточные расходы определяются в порядке и размерах, установленных в соответствии Трудовым </w:t>
            </w:r>
            <w:hyperlink r:id="rId111" w:history="1">
              <w:r w:rsidRPr="00022794">
                <w:rPr>
                  <w:rFonts w:ascii="Times New Roman" w:hAnsi="Times New Roman" w:cs="Times New Roman"/>
                </w:rPr>
                <w:t>кодексом</w:t>
              </w:r>
            </w:hyperlink>
            <w:r w:rsidRPr="00022794">
              <w:rPr>
                <w:rFonts w:ascii="Times New Roman" w:hAnsi="Times New Roman" w:cs="Times New Roman"/>
              </w:rPr>
              <w:t xml:space="preserve"> Российской Федерации)</w:t>
            </w:r>
          </w:p>
        </w:tc>
        <w:tc>
          <w:tcPr>
            <w:tcW w:w="4308"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2.5</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услуг сторонних организаций</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3</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Перепланировка цехов, перестановка и наладка оборудования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3.1</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3.4</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4</w:t>
            </w:r>
          </w:p>
        </w:tc>
        <w:tc>
          <w:tcPr>
            <w:tcW w:w="8447" w:type="dxa"/>
            <w:gridSpan w:val="3"/>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Изготовление опытного образца (опытной партии) нового изделия и макетных деталей и сборочных единиц для отработки технологии его изготовления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4.1</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4308"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4.4</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командировки (индексации подлежат затраты в части найма жилья и проезда, суточные расходы определяются в порядке и размерах, установленных в соответствии Трудовым </w:t>
            </w:r>
            <w:hyperlink r:id="rId112" w:history="1">
              <w:r w:rsidRPr="00022794">
                <w:rPr>
                  <w:rFonts w:ascii="Times New Roman" w:hAnsi="Times New Roman" w:cs="Times New Roman"/>
                </w:rPr>
                <w:t>кодексом</w:t>
              </w:r>
            </w:hyperlink>
            <w:r w:rsidRPr="00022794">
              <w:rPr>
                <w:rFonts w:ascii="Times New Roman" w:hAnsi="Times New Roman" w:cs="Times New Roman"/>
              </w:rPr>
              <w:t xml:space="preserve"> Российской Федерации)</w:t>
            </w:r>
          </w:p>
        </w:tc>
        <w:tc>
          <w:tcPr>
            <w:tcW w:w="4308"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4.5</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5</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Испытание материалов, полуфабрикатов, инструментов и приспособлений, предназначенных для производства нового изделия </w:t>
            </w:r>
            <w:hyperlink w:anchor="P1126" w:history="1">
              <w:r w:rsidRPr="00022794">
                <w:rPr>
                  <w:rFonts w:ascii="Times New Roman" w:hAnsi="Times New Roman" w:cs="Times New Roman"/>
                </w:rPr>
                <w:t>&lt;2&gt;</w:t>
              </w:r>
            </w:hyperlink>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5.1</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оплату труда (основная и дополнительная заработная плата) </w:t>
            </w:r>
            <w:r w:rsidRPr="00022794">
              <w:rPr>
                <w:rFonts w:ascii="Times New Roman" w:hAnsi="Times New Roman" w:cs="Times New Roman"/>
              </w:rPr>
              <w:lastRenderedPageBreak/>
              <w:t>работников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lastRenderedPageBreak/>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ИПЦ * Реальная заработная плата (индекс </w:t>
            </w:r>
            <w:r w:rsidRPr="00022794">
              <w:rPr>
                <w:rFonts w:ascii="Times New Roman" w:hAnsi="Times New Roman" w:cs="Times New Roman"/>
              </w:rPr>
              <w:lastRenderedPageBreak/>
              <w:t>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5.3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4308"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5.4</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Транспортные затраты</w:t>
            </w:r>
          </w:p>
        </w:tc>
        <w:tc>
          <w:tcPr>
            <w:tcW w:w="4308" w:type="dxa"/>
            <w:gridSpan w:val="2"/>
          </w:tcPr>
          <w:p w:rsidR="00022794" w:rsidRPr="00022794" w:rsidRDefault="00022794">
            <w:pPr>
              <w:pStyle w:val="ConsPlusNormal"/>
              <w:rPr>
                <w:rFonts w:ascii="Times New Roman" w:hAnsi="Times New Roman" w:cs="Times New Roman"/>
              </w:rPr>
            </w:pPr>
          </w:p>
        </w:tc>
      </w:tr>
      <w:tr w:rsidR="00022794" w:rsidRPr="00022794">
        <w:tc>
          <w:tcPr>
            <w:tcW w:w="624" w:type="dxa"/>
          </w:tcPr>
          <w:p w:rsidR="00022794" w:rsidRPr="00022794" w:rsidRDefault="00022794">
            <w:pPr>
              <w:pStyle w:val="ConsPlusNormal"/>
              <w:rPr>
                <w:rFonts w:ascii="Times New Roman" w:hAnsi="Times New Roman" w:cs="Times New Roman"/>
              </w:rPr>
            </w:pP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а) транспортировка магистральным грузовым железнодорожным транспортом</w:t>
            </w:r>
          </w:p>
        </w:tc>
        <w:tc>
          <w:tcPr>
            <w:tcW w:w="4308"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железнодорожные перевозки грузов в регулируемом секторе</w:t>
            </w:r>
          </w:p>
        </w:tc>
      </w:tr>
      <w:tr w:rsidR="00022794" w:rsidRPr="00022794">
        <w:tc>
          <w:tcPr>
            <w:tcW w:w="624" w:type="dxa"/>
          </w:tcPr>
          <w:p w:rsidR="00022794" w:rsidRPr="00022794" w:rsidRDefault="00022794">
            <w:pPr>
              <w:pStyle w:val="ConsPlusNormal"/>
              <w:rPr>
                <w:rFonts w:ascii="Times New Roman" w:hAnsi="Times New Roman" w:cs="Times New Roman"/>
              </w:rPr>
            </w:pP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б) другими видами транспорта</w:t>
            </w:r>
          </w:p>
        </w:tc>
        <w:tc>
          <w:tcPr>
            <w:tcW w:w="215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тарифов на грузовые перевозки с исключением трубопроводного транспорта</w:t>
            </w:r>
          </w:p>
        </w:tc>
        <w:tc>
          <w:tcPr>
            <w:tcW w:w="215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тарифов на грузовые перевозки вкл. трубопроводный транспорт</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5.5</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6</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Испытание опытного образца (опытной партии) изделия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6.1</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4308"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6.4</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командировки (индексации подлежат затраты в части найма жилья и проезда, суточные расходы определяются в порядке и размерах, установленных в соответствии Трудовым </w:t>
            </w:r>
            <w:hyperlink r:id="rId113" w:history="1">
              <w:r w:rsidRPr="00022794">
                <w:rPr>
                  <w:rFonts w:ascii="Times New Roman" w:hAnsi="Times New Roman" w:cs="Times New Roman"/>
                </w:rPr>
                <w:t>кодексом</w:t>
              </w:r>
            </w:hyperlink>
            <w:r w:rsidRPr="00022794">
              <w:rPr>
                <w:rFonts w:ascii="Times New Roman" w:hAnsi="Times New Roman" w:cs="Times New Roman"/>
              </w:rPr>
              <w:t xml:space="preserve"> Российской Федерации)</w:t>
            </w:r>
          </w:p>
        </w:tc>
        <w:tc>
          <w:tcPr>
            <w:tcW w:w="4308"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6.5</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Транспортные затраты</w:t>
            </w:r>
          </w:p>
        </w:tc>
        <w:tc>
          <w:tcPr>
            <w:tcW w:w="4308" w:type="dxa"/>
            <w:gridSpan w:val="2"/>
          </w:tcPr>
          <w:p w:rsidR="00022794" w:rsidRPr="00022794" w:rsidRDefault="00022794">
            <w:pPr>
              <w:pStyle w:val="ConsPlusNormal"/>
              <w:rPr>
                <w:rFonts w:ascii="Times New Roman" w:hAnsi="Times New Roman" w:cs="Times New Roman"/>
              </w:rPr>
            </w:pPr>
          </w:p>
        </w:tc>
      </w:tr>
      <w:tr w:rsidR="00022794" w:rsidRPr="00022794">
        <w:tc>
          <w:tcPr>
            <w:tcW w:w="624" w:type="dxa"/>
          </w:tcPr>
          <w:p w:rsidR="00022794" w:rsidRPr="00022794" w:rsidRDefault="00022794">
            <w:pPr>
              <w:pStyle w:val="ConsPlusNormal"/>
              <w:rPr>
                <w:rFonts w:ascii="Times New Roman" w:hAnsi="Times New Roman" w:cs="Times New Roman"/>
              </w:rPr>
            </w:pP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а) транспортировка магистральным грузовым железнодорожным транспортом</w:t>
            </w:r>
          </w:p>
        </w:tc>
        <w:tc>
          <w:tcPr>
            <w:tcW w:w="4308"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железнодорожные перевозки грузов в регулируемом секторе</w:t>
            </w:r>
          </w:p>
        </w:tc>
      </w:tr>
      <w:tr w:rsidR="00022794" w:rsidRPr="00022794">
        <w:tc>
          <w:tcPr>
            <w:tcW w:w="624" w:type="dxa"/>
          </w:tcPr>
          <w:p w:rsidR="00022794" w:rsidRPr="00022794" w:rsidRDefault="00022794">
            <w:pPr>
              <w:pStyle w:val="ConsPlusNormal"/>
              <w:rPr>
                <w:rFonts w:ascii="Times New Roman" w:hAnsi="Times New Roman" w:cs="Times New Roman"/>
              </w:rPr>
            </w:pP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б) другими видами транспорта</w:t>
            </w:r>
          </w:p>
        </w:tc>
        <w:tc>
          <w:tcPr>
            <w:tcW w:w="215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грузовые перевозки с исключением трубопроводного транспорта</w:t>
            </w:r>
          </w:p>
        </w:tc>
        <w:tc>
          <w:tcPr>
            <w:tcW w:w="215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тарифов на грузовые перевозки, вкл. трубопроводный</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6.6</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6.7</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аренде помещений, полигонов, стендов</w:t>
            </w:r>
          </w:p>
        </w:tc>
        <w:tc>
          <w:tcPr>
            <w:tcW w:w="4308"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6.8</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Другие затраты, связанные с проведением испытаний опытного образца (опытной партии) изделия, его доводкой и </w:t>
            </w:r>
            <w:r w:rsidRPr="00022794">
              <w:rPr>
                <w:rFonts w:ascii="Times New Roman" w:hAnsi="Times New Roman" w:cs="Times New Roman"/>
              </w:rPr>
              <w:lastRenderedPageBreak/>
              <w:t>исправлением дефектов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lastRenderedPageBreak/>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lastRenderedPageBreak/>
              <w:t>7</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Изготовление комплекта специального оборудования, предусмотренного технической документацией; оборудования для регулировки и испытаний, отличающегося по своим техническим характеристикам </w:t>
            </w:r>
            <w:proofErr w:type="gramStart"/>
            <w:r w:rsidRPr="00022794">
              <w:rPr>
                <w:rFonts w:ascii="Times New Roman" w:hAnsi="Times New Roman" w:cs="Times New Roman"/>
              </w:rPr>
              <w:t>от</w:t>
            </w:r>
            <w:proofErr w:type="gramEnd"/>
            <w:r w:rsidRPr="00022794">
              <w:rPr>
                <w:rFonts w:ascii="Times New Roman" w:hAnsi="Times New Roman" w:cs="Times New Roman"/>
              </w:rPr>
              <w:t xml:space="preserve"> имеющегося в организации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7.1</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7.2</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7.3</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4308"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7.4</w:t>
            </w: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4308"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8</w:t>
            </w:r>
          </w:p>
        </w:tc>
        <w:tc>
          <w:tcPr>
            <w:tcW w:w="8447" w:type="dxa"/>
            <w:gridSpan w:val="3"/>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Прочие работы</w:t>
            </w:r>
          </w:p>
        </w:tc>
      </w:tr>
      <w:tr w:rsidR="00022794" w:rsidRPr="00022794">
        <w:tc>
          <w:tcPr>
            <w:tcW w:w="624" w:type="dxa"/>
          </w:tcPr>
          <w:p w:rsidR="00022794" w:rsidRPr="00022794" w:rsidRDefault="00022794">
            <w:pPr>
              <w:pStyle w:val="ConsPlusNormal"/>
              <w:rPr>
                <w:rFonts w:ascii="Times New Roman" w:hAnsi="Times New Roman" w:cs="Times New Roman"/>
              </w:rPr>
            </w:pPr>
          </w:p>
        </w:tc>
        <w:tc>
          <w:tcPr>
            <w:tcW w:w="4139"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не предусмотренные предыдущими статьями, в пределах норм, установленных законодательством</w:t>
            </w:r>
          </w:p>
        </w:tc>
        <w:tc>
          <w:tcPr>
            <w:tcW w:w="4308"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0,5 * ИПЦ + 0,5 * ИЦП</w:t>
            </w:r>
          </w:p>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"Промышленность" (BCDE)</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31" w:name="P1125"/>
      <w:bookmarkEnd w:id="31"/>
      <w:r w:rsidRPr="00022794">
        <w:rPr>
          <w:rFonts w:ascii="Times New Roman" w:hAnsi="Times New Roman" w:cs="Times New Roman"/>
        </w:rPr>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14" w:history="1">
        <w:r w:rsidRPr="00022794">
          <w:rPr>
            <w:rFonts w:ascii="Times New Roman" w:hAnsi="Times New Roman" w:cs="Times New Roman"/>
          </w:rPr>
          <w:t>приложением N 3</w:t>
        </w:r>
      </w:hyperlink>
      <w:r w:rsidRPr="00022794">
        <w:rPr>
          <w:rFonts w:ascii="Times New Roman" w:hAnsi="Times New Roman" w:cs="Times New Roman"/>
        </w:rPr>
        <w:t xml:space="preserve"> к приказу N 334.</w:t>
      </w:r>
    </w:p>
    <w:p w:rsidR="00022794" w:rsidRPr="00022794" w:rsidRDefault="00022794">
      <w:pPr>
        <w:pStyle w:val="ConsPlusNormal"/>
        <w:spacing w:before="220"/>
        <w:ind w:firstLine="540"/>
        <w:jc w:val="both"/>
        <w:rPr>
          <w:rFonts w:ascii="Times New Roman" w:hAnsi="Times New Roman" w:cs="Times New Roman"/>
        </w:rPr>
      </w:pPr>
      <w:bookmarkStart w:id="32" w:name="P1126"/>
      <w:bookmarkEnd w:id="32"/>
      <w:r w:rsidRPr="00022794">
        <w:rPr>
          <w:rFonts w:ascii="Times New Roman" w:hAnsi="Times New Roman" w:cs="Times New Roman"/>
        </w:rPr>
        <w:t>&lt;2&gt; Могут относиться к "Специальным затратам".</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33" w:name="P1128"/>
      <w:bookmarkEnd w:id="33"/>
      <w:r w:rsidRPr="00022794">
        <w:rPr>
          <w:rFonts w:ascii="Times New Roman" w:hAnsi="Times New Roman" w:cs="Times New Roman"/>
        </w:rPr>
        <w:t>5.5. Показатели 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Российской Федерации для индексации специальных затрат </w:t>
      </w:r>
      <w:hyperlink w:anchor="P1196" w:history="1">
        <w:r w:rsidRPr="00022794">
          <w:rPr>
            <w:rFonts w:ascii="Times New Roman" w:hAnsi="Times New Roman" w:cs="Times New Roman"/>
          </w:rPr>
          <w:t>&lt;1&gt;</w:t>
        </w:r>
      </w:hyperlink>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2948"/>
        <w:gridCol w:w="1814"/>
        <w:gridCol w:w="1871"/>
      </w:tblGrid>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статей затрат</w:t>
            </w:r>
          </w:p>
        </w:tc>
        <w:tc>
          <w:tcPr>
            <w:tcW w:w="2948"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Содержание затрат</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1</w:t>
            </w:r>
          </w:p>
        </w:tc>
        <w:tc>
          <w:tcPr>
            <w:tcW w:w="8447"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Содержание испытательных подразделений и лабораторий специального технического контроля, связанные с выполнением работ по приемке подлежащих испытаниям изделий, опытных образцов (опытных партий) и используемых при производстве материальных ресурсов, подготовке и проведению их испытаний, демонтажу и отправке изделий по принадлежности. Затраты на проведение испытаний (в том случае, если стоимость испытываемого изделия или иные специальные расходы возмещаются государственным заказчиком (заказчиком) по отдельному государственному контакту (контракту), то в "Специальные затраты" они не включаются)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1.2</w:t>
            </w:r>
          </w:p>
        </w:tc>
        <w:tc>
          <w:tcPr>
            <w:tcW w:w="4762"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1.3</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1.4</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командировки (индексации подлежат затраты в части найма жилья и проезда, суточные расходы определяются в порядке и размерах, установленных в соответствии Трудовым </w:t>
            </w:r>
            <w:hyperlink r:id="rId115" w:history="1">
              <w:r w:rsidRPr="00022794">
                <w:rPr>
                  <w:rFonts w:ascii="Times New Roman" w:hAnsi="Times New Roman" w:cs="Times New Roman"/>
                </w:rPr>
                <w:t>кодексом</w:t>
              </w:r>
            </w:hyperlink>
            <w:r w:rsidRPr="00022794">
              <w:rPr>
                <w:rFonts w:ascii="Times New Roman" w:hAnsi="Times New Roman" w:cs="Times New Roman"/>
              </w:rPr>
              <w:t xml:space="preserve"> Российской Федерации)</w:t>
            </w:r>
          </w:p>
        </w:tc>
        <w:tc>
          <w:tcPr>
            <w:tcW w:w="3685"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1.5</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3685"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1.6</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аренде помещений, полигонов, стендов для испытаний</w:t>
            </w:r>
          </w:p>
        </w:tc>
        <w:tc>
          <w:tcPr>
            <w:tcW w:w="3685"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1.7</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готовых изделий, используемых при испытаниях</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1.8</w:t>
            </w:r>
          </w:p>
        </w:tc>
        <w:tc>
          <w:tcPr>
            <w:tcW w:w="4762"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содержание специального оборудования и транспортных средств</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2</w:t>
            </w:r>
          </w:p>
        </w:tc>
        <w:tc>
          <w:tcPr>
            <w:tcW w:w="8447"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Специальная техническая помощь сторонних организаций при испытаниях продукции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2.1</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Оплата работ и услуг научно-исследовательских, проектно-конструкторских и других специальных организаций за оказание технической и организационной помощи</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2.2</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Авторский надзор и сопровождение (могут относиться к затратам на подготовку и освоение производства новых видов продукции и новых технологических процессов)</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3</w:t>
            </w:r>
          </w:p>
        </w:tc>
        <w:tc>
          <w:tcPr>
            <w:tcW w:w="181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Изготовление технической документации</w:t>
            </w: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составлению и изданию технических описаний, паспортов, справочников, альбомов и другой технической документации</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4</w:t>
            </w:r>
          </w:p>
        </w:tc>
        <w:tc>
          <w:tcPr>
            <w:tcW w:w="181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Устранение конструктивных недостатков по согласованию с государственным заказчиком</w:t>
            </w:r>
          </w:p>
        </w:tc>
        <w:tc>
          <w:tcPr>
            <w:tcW w:w="2948"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не увеличивающие стоимость амортизируемого имущества, связанные с: устранением конструктивных недостатков, выявленных в процессе испытания и эксплуатации изделий; текущей модернизацией изделий; повышением надежности продукции, ее долговечности (увеличения ресурса)</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 5</w:t>
              </w:r>
            </w:hyperlink>
            <w:r w:rsidRPr="00022794">
              <w:rPr>
                <w:rFonts w:ascii="Times New Roman" w:hAnsi="Times New Roman" w:cs="Times New Roman"/>
              </w:rPr>
              <w:t xml:space="preserve"> Порядка</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5</w:t>
            </w:r>
          </w:p>
        </w:tc>
        <w:tc>
          <w:tcPr>
            <w:tcW w:w="8447"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Добровольное страхование</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5.1</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Добровольное медицинское страхование в пределах норм, установленных в </w:t>
            </w:r>
            <w:hyperlink r:id="rId116" w:history="1">
              <w:r w:rsidRPr="00022794">
                <w:rPr>
                  <w:rFonts w:ascii="Times New Roman" w:hAnsi="Times New Roman" w:cs="Times New Roman"/>
                </w:rPr>
                <w:t>подпункте "и" пункта 23</w:t>
              </w:r>
            </w:hyperlink>
            <w:r w:rsidRPr="00022794">
              <w:rPr>
                <w:rFonts w:ascii="Times New Roman" w:hAnsi="Times New Roman" w:cs="Times New Roman"/>
              </w:rPr>
              <w:t xml:space="preserve"> приказа N 334 при проведении отдельных видов работ по требованиям государственного заказчика (заказчика) при командировании на территорию иностранных </w:t>
            </w:r>
            <w:r w:rsidRPr="00022794">
              <w:rPr>
                <w:rFonts w:ascii="Times New Roman" w:hAnsi="Times New Roman" w:cs="Times New Roman"/>
              </w:rPr>
              <w:lastRenderedPageBreak/>
              <w:t>государств</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Не индексируется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5.2</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Добровольное страхование имущественных интересов, связанных с причинением вреда здоровью работников, а также их смертью при выполнении работ на территории иностранных государств по требованиям государственного заказчика (заказчика)</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Не индексируется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5.3</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Добровольное страхование продукции при проведении испытаний</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Не индексируется</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6</w:t>
            </w:r>
          </w:p>
        </w:tc>
        <w:tc>
          <w:tcPr>
            <w:tcW w:w="1814"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Прочие работы</w:t>
            </w:r>
          </w:p>
        </w:tc>
        <w:tc>
          <w:tcPr>
            <w:tcW w:w="2948" w:type="dxa"/>
          </w:tcPr>
          <w:p w:rsidR="00022794" w:rsidRPr="00022794" w:rsidRDefault="00022794">
            <w:pPr>
              <w:pStyle w:val="ConsPlusNormal"/>
              <w:ind w:firstLine="283"/>
              <w:jc w:val="both"/>
              <w:rPr>
                <w:rFonts w:ascii="Times New Roman" w:hAnsi="Times New Roman" w:cs="Times New Roman"/>
              </w:rPr>
            </w:pPr>
            <w:r w:rsidRPr="00022794">
              <w:rPr>
                <w:rFonts w:ascii="Times New Roman" w:hAnsi="Times New Roman" w:cs="Times New Roman"/>
              </w:rPr>
              <w:t>Иные специальные затраты, не предусмотренные предыдущими статьями, необходимые для поставки продукции по государственному оборонному заказу</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34" w:name="P1196"/>
      <w:bookmarkEnd w:id="34"/>
      <w:r w:rsidRPr="00022794">
        <w:rPr>
          <w:rFonts w:ascii="Times New Roman" w:hAnsi="Times New Roman" w:cs="Times New Roman"/>
        </w:rPr>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17"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приказу N 334.</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35" w:name="P1198"/>
      <w:bookmarkEnd w:id="35"/>
      <w:r w:rsidRPr="00022794">
        <w:rPr>
          <w:rFonts w:ascii="Times New Roman" w:hAnsi="Times New Roman" w:cs="Times New Roman"/>
        </w:rPr>
        <w:t xml:space="preserve">5.6. Показатели прогнозов </w:t>
      </w:r>
      <w:proofErr w:type="gramStart"/>
      <w:r w:rsidRPr="00022794">
        <w:rPr>
          <w:rFonts w:ascii="Times New Roman" w:hAnsi="Times New Roman" w:cs="Times New Roman"/>
        </w:rPr>
        <w:t>социально-экономического</w:t>
      </w:r>
      <w:proofErr w:type="gramEnd"/>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развития Российской Федерации для индексации</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общепроизводственных затрат </w:t>
      </w:r>
      <w:hyperlink w:anchor="P1386" w:history="1">
        <w:r w:rsidRPr="00022794">
          <w:rPr>
            <w:rFonts w:ascii="Times New Roman" w:hAnsi="Times New Roman" w:cs="Times New Roman"/>
          </w:rPr>
          <w:t>&lt;1&gt;</w:t>
        </w:r>
      </w:hyperlink>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14"/>
        <w:gridCol w:w="2835"/>
        <w:gridCol w:w="1871"/>
        <w:gridCol w:w="1871"/>
      </w:tblGrid>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статей затрат</w:t>
            </w:r>
          </w:p>
        </w:tc>
        <w:tc>
          <w:tcPr>
            <w:tcW w:w="2835"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Характеристика и содержание затрат</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1</w:t>
            </w:r>
          </w:p>
        </w:tc>
        <w:tc>
          <w:tcPr>
            <w:tcW w:w="181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Амортизация зданий, сооружений, производственного оборудования, транспортных средств (имущества)</w:t>
            </w:r>
          </w:p>
        </w:tc>
        <w:tc>
          <w:tcPr>
            <w:tcW w:w="2835"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Начисление амортизации, в порядке и по нормам, установленным законодательством Российской Федерации</w:t>
            </w:r>
          </w:p>
        </w:tc>
        <w:tc>
          <w:tcPr>
            <w:tcW w:w="3742" w:type="dxa"/>
            <w:gridSpan w:val="2"/>
            <w:vMerge w:val="restart"/>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2</w:t>
            </w:r>
          </w:p>
        </w:tc>
        <w:tc>
          <w:tcPr>
            <w:tcW w:w="181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Амортизация нематериальных активов, непосредственно связанных с производством и управлением предприятием, включая программные продукты, ноу-хау, изобретения, полезные модели и промышленные образцы</w:t>
            </w:r>
          </w:p>
        </w:tc>
        <w:tc>
          <w:tcPr>
            <w:tcW w:w="2835" w:type="dxa"/>
          </w:tcPr>
          <w:p w:rsidR="00022794" w:rsidRPr="00022794" w:rsidRDefault="00022794">
            <w:pPr>
              <w:pStyle w:val="ConsPlusNormal"/>
              <w:jc w:val="both"/>
              <w:rPr>
                <w:rFonts w:ascii="Times New Roman" w:hAnsi="Times New Roman" w:cs="Times New Roman"/>
              </w:rPr>
            </w:pPr>
            <w:proofErr w:type="gramStart"/>
            <w:r w:rsidRPr="00022794">
              <w:rPr>
                <w:rFonts w:ascii="Times New Roman" w:hAnsi="Times New Roman" w:cs="Times New Roman"/>
              </w:rPr>
              <w:t xml:space="preserve">Начисление амортизации, в порядке и по нормам, установленным законодательством Российской Федерации, в том числе затраты на опытно-конструкторские и научно-исследовательские работы, если ранее указанные затраты не были возмещены в соответствии с отдельным государственным контрактом (контрактом) и результаты этих работ будут </w:t>
            </w:r>
            <w:r w:rsidRPr="00022794">
              <w:rPr>
                <w:rFonts w:ascii="Times New Roman" w:hAnsi="Times New Roman" w:cs="Times New Roman"/>
              </w:rPr>
              <w:lastRenderedPageBreak/>
              <w:t>использованы при производстве продукции, поставляемой по государственному оборонному заказу</w:t>
            </w:r>
            <w:proofErr w:type="gramEnd"/>
          </w:p>
        </w:tc>
        <w:tc>
          <w:tcPr>
            <w:tcW w:w="3742" w:type="dxa"/>
            <w:gridSpan w:val="2"/>
            <w:vMerge/>
          </w:tcPr>
          <w:p w:rsidR="00022794" w:rsidRPr="00022794" w:rsidRDefault="00022794">
            <w:pPr>
              <w:rPr>
                <w:rFonts w:ascii="Times New Roman" w:hAnsi="Times New Roman" w:cs="Times New Roman"/>
              </w:rPr>
            </w:pPr>
          </w:p>
        </w:tc>
      </w:tr>
      <w:tr w:rsidR="00022794" w:rsidRPr="00022794">
        <w:tc>
          <w:tcPr>
            <w:tcW w:w="680" w:type="dxa"/>
            <w:vAlign w:val="center"/>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lastRenderedPageBreak/>
              <w:t>3</w:t>
            </w:r>
          </w:p>
        </w:tc>
        <w:tc>
          <w:tcPr>
            <w:tcW w:w="8391" w:type="dxa"/>
            <w:gridSpan w:val="4"/>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Ремонт зданий, сооружений производственного оборудования, транспортных средств</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материалов и запасных частей, необходимых для ремонта</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 ремонтных и обслуживающих подразделений организации, ответственных за ремонт основных производственных фондов</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4.</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Содержание и эксплуатация имущества общепроизводственного назначения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 необходимые на хозяйственные нужды производственных подразделений организации, а также на содержание оборудования</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все виды топлива, энергии, воды, расходуемые на хозяйственные нужды производственных помещений.</w:t>
            </w:r>
          </w:p>
        </w:tc>
        <w:tc>
          <w:tcPr>
            <w:tcW w:w="3742" w:type="dxa"/>
            <w:gridSpan w:val="2"/>
          </w:tcPr>
          <w:p w:rsidR="00022794" w:rsidRPr="00022794" w:rsidRDefault="00022794">
            <w:pPr>
              <w:pStyle w:val="ConsPlusNormal"/>
              <w:rPr>
                <w:rFonts w:ascii="Times New Roman" w:hAnsi="Times New Roman" w:cs="Times New Roman"/>
              </w:rPr>
            </w:pPr>
          </w:p>
        </w:tc>
      </w:tr>
      <w:tr w:rsidR="00022794" w:rsidRPr="00022794">
        <w:tc>
          <w:tcPr>
            <w:tcW w:w="680" w:type="dxa"/>
          </w:tcPr>
          <w:p w:rsidR="00022794" w:rsidRPr="00022794" w:rsidRDefault="00022794">
            <w:pPr>
              <w:pStyle w:val="ConsPlusNormal"/>
              <w:rPr>
                <w:rFonts w:ascii="Times New Roman" w:hAnsi="Times New Roman" w:cs="Times New Roman"/>
              </w:rPr>
            </w:pP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w:t>
            </w:r>
          </w:p>
        </w:tc>
        <w:tc>
          <w:tcPr>
            <w:tcW w:w="3742" w:type="dxa"/>
            <w:gridSpan w:val="2"/>
          </w:tcPr>
          <w:p w:rsidR="00022794" w:rsidRPr="00022794" w:rsidRDefault="00022794">
            <w:pPr>
              <w:pStyle w:val="ConsPlusNormal"/>
              <w:rPr>
                <w:rFonts w:ascii="Times New Roman" w:hAnsi="Times New Roman" w:cs="Times New Roman"/>
              </w:rPr>
            </w:pP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4.2.1</w:t>
            </w:r>
          </w:p>
        </w:tc>
        <w:tc>
          <w:tcPr>
            <w:tcW w:w="4649" w:type="dxa"/>
            <w:gridSpan w:val="2"/>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воды, расходуемой на хозяйственные нужды</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95" w:history="1">
              <w:r w:rsidRPr="00022794">
                <w:rPr>
                  <w:rFonts w:ascii="Times New Roman" w:hAnsi="Times New Roman" w:cs="Times New Roman"/>
                </w:rPr>
                <w:t>пунктом 5.5</w:t>
              </w:r>
            </w:hyperlink>
            <w:r w:rsidRPr="00022794">
              <w:rPr>
                <w:rFonts w:ascii="Times New Roman" w:hAnsi="Times New Roman" w:cs="Times New Roman"/>
              </w:rPr>
              <w:t xml:space="preserve"> Порядка</w:t>
            </w:r>
          </w:p>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Индекс совокупного платежа граждан за коммунальные услуги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4.2.2</w:t>
            </w:r>
          </w:p>
        </w:tc>
        <w:tc>
          <w:tcPr>
            <w:tcW w:w="4649" w:type="dxa"/>
            <w:gridSpan w:val="2"/>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топлива на хозяйственные нужды</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27" w:history="1">
              <w:r w:rsidRPr="00022794">
                <w:rPr>
                  <w:rFonts w:ascii="Times New Roman" w:hAnsi="Times New Roman" w:cs="Times New Roman"/>
                </w:rPr>
                <w:t>приложением N 3</w:t>
              </w:r>
            </w:hyperlink>
            <w:r w:rsidRPr="00022794">
              <w:rPr>
                <w:rFonts w:ascii="Times New Roman" w:hAnsi="Times New Roman" w:cs="Times New Roman"/>
              </w:rPr>
              <w:t xml:space="preserve"> к Порядку</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4.2.3</w:t>
            </w:r>
          </w:p>
        </w:tc>
        <w:tc>
          <w:tcPr>
            <w:tcW w:w="4649" w:type="dxa"/>
            <w:gridSpan w:val="2"/>
          </w:tcPr>
          <w:p w:rsidR="00022794" w:rsidRPr="00022794" w:rsidRDefault="00022794">
            <w:pPr>
              <w:pStyle w:val="ConsPlusNormal"/>
              <w:ind w:left="283"/>
              <w:rPr>
                <w:rFonts w:ascii="Times New Roman" w:hAnsi="Times New Roman" w:cs="Times New Roman"/>
              </w:rPr>
            </w:pPr>
            <w:r w:rsidRPr="00022794">
              <w:rPr>
                <w:rFonts w:ascii="Times New Roman" w:hAnsi="Times New Roman" w:cs="Times New Roman"/>
              </w:rPr>
              <w:t>энергии на хозяйственные нужды</w:t>
            </w:r>
          </w:p>
        </w:tc>
        <w:tc>
          <w:tcPr>
            <w:tcW w:w="3742"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90" w:history="1">
              <w:r w:rsidRPr="00022794">
                <w:rPr>
                  <w:rFonts w:ascii="Times New Roman" w:hAnsi="Times New Roman" w:cs="Times New Roman"/>
                </w:rPr>
                <w:t>пунктом 5.4</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 обслуживающих подразделений организации, ответственных за содержание и эксплуатацию производственных основных фондов</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4.5</w:t>
            </w:r>
          </w:p>
        </w:tc>
        <w:tc>
          <w:tcPr>
            <w:tcW w:w="4649"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Затраты на оплату работ и услуг сторонних </w:t>
            </w:r>
            <w:r w:rsidRPr="00022794">
              <w:rPr>
                <w:rFonts w:ascii="Times New Roman" w:hAnsi="Times New Roman" w:cs="Times New Roman"/>
              </w:rPr>
              <w:lastRenderedPageBreak/>
              <w:t>организаций</w:t>
            </w:r>
          </w:p>
        </w:tc>
        <w:tc>
          <w:tcPr>
            <w:tcW w:w="3742"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lastRenderedPageBreak/>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w:t>
            </w:r>
            <w:r w:rsidRPr="00022794">
              <w:rPr>
                <w:rFonts w:ascii="Times New Roman" w:hAnsi="Times New Roman" w:cs="Times New Roman"/>
              </w:rPr>
              <w:lastRenderedPageBreak/>
              <w:t>Порядку</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lastRenderedPageBreak/>
              <w:t>5</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Содержание аппарата управления цеха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 управления производственных подразделений организации и работников службы технического контроля</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6</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Внутризаводское перемещение грузов</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содержание и эксплуатацию собственных и привлеченных со стороны транспортных средств, занятых перемещением грузов на территории организации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 необходимые для содержания и эксплуатации транспортных средств</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 занятых перемещением, погрузкой и выгрузкой грузов</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6.5</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7</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Испытания, проводимые силами производственных подразделений и услуг, связанные с обеспечением технологического процесса</w:t>
            </w:r>
          </w:p>
        </w:tc>
      </w:tr>
      <w:tr w:rsidR="00022794" w:rsidRPr="00022794">
        <w:tblPrEx>
          <w:tblBorders>
            <w:insideH w:val="nil"/>
          </w:tblBorders>
        </w:tblPrEx>
        <w:tc>
          <w:tcPr>
            <w:tcW w:w="9071"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022794" w:rsidRPr="00022794">
              <w:trPr>
                <w:jc w:val="center"/>
              </w:trPr>
              <w:tc>
                <w:tcPr>
                  <w:tcW w:w="9294" w:type="dxa"/>
                  <w:tcBorders>
                    <w:top w:val="nil"/>
                    <w:left w:val="single" w:sz="24" w:space="0" w:color="CED3F1"/>
                    <w:bottom w:val="nil"/>
                    <w:right w:val="single" w:sz="24" w:space="0" w:color="F4F3F8"/>
                  </w:tcBorders>
                  <w:shd w:val="clear" w:color="auto" w:fill="F4F3F8"/>
                </w:tcPr>
                <w:p w:rsidR="00022794" w:rsidRPr="00022794" w:rsidRDefault="00022794">
                  <w:pPr>
                    <w:pStyle w:val="ConsPlusNormal"/>
                    <w:jc w:val="both"/>
                    <w:rPr>
                      <w:rFonts w:ascii="Times New Roman" w:hAnsi="Times New Roman" w:cs="Times New Roman"/>
                    </w:rPr>
                  </w:pPr>
                  <w:proofErr w:type="spellStart"/>
                  <w:r w:rsidRPr="00022794">
                    <w:rPr>
                      <w:rFonts w:ascii="Times New Roman" w:hAnsi="Times New Roman" w:cs="Times New Roman"/>
                    </w:rPr>
                    <w:t>КонсультантПлюс</w:t>
                  </w:r>
                  <w:proofErr w:type="spellEnd"/>
                  <w:r w:rsidRPr="00022794">
                    <w:rPr>
                      <w:rFonts w:ascii="Times New Roman" w:hAnsi="Times New Roman" w:cs="Times New Roman"/>
                    </w:rPr>
                    <w:t>: примечание.</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Нумерация подпунктов дана в соответствии с официальным текстом документа.</w:t>
                  </w:r>
                </w:p>
              </w:tc>
            </w:tr>
          </w:tbl>
          <w:p w:rsidR="00022794" w:rsidRPr="00022794" w:rsidRDefault="00022794">
            <w:pPr>
              <w:rPr>
                <w:rFonts w:ascii="Times New Roman" w:hAnsi="Times New Roman" w:cs="Times New Roman"/>
              </w:rPr>
            </w:pPr>
          </w:p>
        </w:tc>
      </w:tr>
      <w:tr w:rsidR="00022794" w:rsidRPr="00022794">
        <w:tblPrEx>
          <w:tblBorders>
            <w:insideH w:val="nil"/>
          </w:tblBorders>
        </w:tblPrEx>
        <w:tc>
          <w:tcPr>
            <w:tcW w:w="680" w:type="dxa"/>
            <w:tcBorders>
              <w:top w:val="nil"/>
            </w:tcBorders>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7.1.1</w:t>
            </w:r>
          </w:p>
        </w:tc>
        <w:tc>
          <w:tcPr>
            <w:tcW w:w="4649" w:type="dxa"/>
            <w:gridSpan w:val="2"/>
            <w:tcBorders>
              <w:top w:val="nil"/>
            </w:tcBorders>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материалов, полуфабрикатов, израсходованных на испытания</w:t>
            </w:r>
          </w:p>
        </w:tc>
        <w:tc>
          <w:tcPr>
            <w:tcW w:w="3742" w:type="dxa"/>
            <w:gridSpan w:val="2"/>
            <w:tcBorders>
              <w:top w:val="nil"/>
            </w:tcBorders>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7.1.2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электрической энергии, расходуемой на испытания</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90" w:history="1">
              <w:r w:rsidRPr="00022794">
                <w:rPr>
                  <w:rFonts w:ascii="Times New Roman" w:hAnsi="Times New Roman" w:cs="Times New Roman"/>
                </w:rPr>
                <w:t>пунктом 5.4</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7.1.3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тепловой энергии, расходуемой на испытания</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90" w:history="1">
              <w:r w:rsidRPr="00022794">
                <w:rPr>
                  <w:rFonts w:ascii="Times New Roman" w:hAnsi="Times New Roman" w:cs="Times New Roman"/>
                </w:rPr>
                <w:t>пунктом 5.4</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совокупного платежа граждан за коммунальные услуги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7.3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8</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Изобретательство, рационализаторство и технические усовершенствования для внедрения в производство. Проведение связанных с этим опытов, а также изготовление моделей и образцов</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8.1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8.2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8.3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8.4</w:t>
            </w:r>
          </w:p>
        </w:tc>
        <w:tc>
          <w:tcPr>
            <w:tcW w:w="4649"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9</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Охрана труда (при отсутствии возможности детализации затрат применяется 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9.1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устройство и содержание ограждений, установок, приспособлений, обеспечивающих технику безопасности условий труда</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80" w:type="dxa"/>
            <w:vMerge w:val="restart"/>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9.2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Износ спецодежды, </w:t>
            </w:r>
            <w:proofErr w:type="spellStart"/>
            <w:r w:rsidRPr="00022794">
              <w:rPr>
                <w:rFonts w:ascii="Times New Roman" w:hAnsi="Times New Roman" w:cs="Times New Roman"/>
              </w:rPr>
              <w:t>спецобуви</w:t>
            </w:r>
            <w:proofErr w:type="spellEnd"/>
            <w:r w:rsidRPr="00022794">
              <w:rPr>
                <w:rFonts w:ascii="Times New Roman" w:hAnsi="Times New Roman" w:cs="Times New Roman"/>
              </w:rPr>
              <w:t xml:space="preserve"> и индивидуальных защитных приспособлений</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vMerge/>
          </w:tcPr>
          <w:p w:rsidR="00022794" w:rsidRPr="00022794" w:rsidRDefault="00022794">
            <w:pPr>
              <w:rPr>
                <w:rFonts w:ascii="Times New Roman" w:hAnsi="Times New Roman" w:cs="Times New Roman"/>
              </w:rPr>
            </w:pPr>
          </w:p>
        </w:tc>
        <w:tc>
          <w:tcPr>
            <w:tcW w:w="4649"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стоимость их ремонта, стирки, чистки</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 на прочие услуги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9.3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мыла и других моющих и дезинфицирующих средств</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9.4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спецпитания, выдаваемого работникам горячих цехов и вредных производств</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9.5</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медикаментов и лека</w:t>
            </w:r>
            <w:proofErr w:type="gramStart"/>
            <w:r w:rsidRPr="00022794">
              <w:rPr>
                <w:rFonts w:ascii="Times New Roman" w:hAnsi="Times New Roman" w:cs="Times New Roman"/>
              </w:rPr>
              <w:t>рств дл</w:t>
            </w:r>
            <w:proofErr w:type="gramEnd"/>
            <w:r w:rsidRPr="00022794">
              <w:rPr>
                <w:rFonts w:ascii="Times New Roman" w:hAnsi="Times New Roman" w:cs="Times New Roman"/>
              </w:rPr>
              <w:t>я цеховых аптечек</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9.6</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справочников, плакатов, информационных табличек по охране труда</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9.7</w:t>
            </w:r>
          </w:p>
        </w:tc>
        <w:tc>
          <w:tcPr>
            <w:tcW w:w="4649" w:type="dxa"/>
            <w:gridSpan w:val="2"/>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приобретение молока и лечебно-профилактического питания, выдаваемых работникам вредных производств и горячих цехов</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10</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Прочие работы общепроизводственного назначения (в случае отсутствия возможности детализации затрат применяется ИПЦ, за исключением </w:t>
            </w:r>
            <w:hyperlink w:anchor="P1378" w:history="1">
              <w:r w:rsidRPr="00022794">
                <w:rPr>
                  <w:rFonts w:ascii="Times New Roman" w:hAnsi="Times New Roman" w:cs="Times New Roman"/>
                </w:rPr>
                <w:t>подпункта 10.10</w:t>
              </w:r>
            </w:hyperlink>
            <w:r w:rsidRPr="00022794">
              <w:rPr>
                <w:rFonts w:ascii="Times New Roman" w:hAnsi="Times New Roman" w:cs="Times New Roman"/>
              </w:rPr>
              <w:t xml:space="preserve"> настоящего раздела)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аренду (финансовую аренду) основных сре</w:t>
            </w:r>
            <w:proofErr w:type="gramStart"/>
            <w:r w:rsidRPr="00022794">
              <w:rPr>
                <w:rFonts w:ascii="Times New Roman" w:hAnsi="Times New Roman" w:cs="Times New Roman"/>
              </w:rPr>
              <w:t>дств пр</w:t>
            </w:r>
            <w:proofErr w:type="gramEnd"/>
            <w:r w:rsidRPr="00022794">
              <w:rPr>
                <w:rFonts w:ascii="Times New Roman" w:hAnsi="Times New Roman" w:cs="Times New Roman"/>
              </w:rPr>
              <w:t xml:space="preserve">оизводственного </w:t>
            </w:r>
            <w:r w:rsidRPr="00022794">
              <w:rPr>
                <w:rFonts w:ascii="Times New Roman" w:hAnsi="Times New Roman" w:cs="Times New Roman"/>
              </w:rPr>
              <w:lastRenderedPageBreak/>
              <w:t>назначения</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10.2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неисключительного права на использование программного обеспечения, необходимые для работы производственного оборудования, включая фиксированный разовый и периодические платежи</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лицензированию отдельных видов производственной деятельности</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обучение и подготовку работников производственных подразделений</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10.5</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связанные с подготовкой (переподготовкой) основных работников с целью поддержания требуемой квалификации в случаях, когда законодательством Российской Федерации определены требования к минимальному уровню такой подготовки, а также затраты, связанные с содержанием и эксплуатацией материально-технической базы, необходимой для подготовки (переподготовки) указанных работников</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10.6</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Канцелярские затраты производственных подразделений</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10.7</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поверку и аттестацию измерительных приборов и оборудования</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10.8</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специальной проверке и специальным исследованиям в области защиты информации производственного оборудования и оборудования, необходимого для управления производственными подразделениями</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10.9</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ремонт, восстановление инструмента и приспособлений общего назначения</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 на продукцию машиностроения</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w:t>
            </w:r>
            <w:hyperlink r:id="rId118" w:history="1">
              <w:r w:rsidRPr="00022794">
                <w:rPr>
                  <w:rFonts w:ascii="Times New Roman" w:hAnsi="Times New Roman" w:cs="Times New Roman"/>
                </w:rPr>
                <w:t>26</w:t>
              </w:r>
            </w:hyperlink>
            <w:r w:rsidRPr="00022794">
              <w:rPr>
                <w:rFonts w:ascii="Times New Roman" w:hAnsi="Times New Roman" w:cs="Times New Roman"/>
              </w:rPr>
              <w:t xml:space="preserve">, </w:t>
            </w:r>
            <w:hyperlink r:id="rId119" w:history="1">
              <w:r w:rsidRPr="00022794">
                <w:rPr>
                  <w:rFonts w:ascii="Times New Roman" w:hAnsi="Times New Roman" w:cs="Times New Roman"/>
                </w:rPr>
                <w:t>27</w:t>
              </w:r>
            </w:hyperlink>
            <w:r w:rsidRPr="00022794">
              <w:rPr>
                <w:rFonts w:ascii="Times New Roman" w:hAnsi="Times New Roman" w:cs="Times New Roman"/>
              </w:rPr>
              <w:t xml:space="preserve">, </w:t>
            </w:r>
            <w:hyperlink r:id="rId120" w:history="1">
              <w:r w:rsidRPr="00022794">
                <w:rPr>
                  <w:rFonts w:ascii="Times New Roman" w:hAnsi="Times New Roman" w:cs="Times New Roman"/>
                </w:rPr>
                <w:t>28</w:t>
              </w:r>
            </w:hyperlink>
            <w:r w:rsidRPr="00022794">
              <w:rPr>
                <w:rFonts w:ascii="Times New Roman" w:hAnsi="Times New Roman" w:cs="Times New Roman"/>
              </w:rPr>
              <w:t xml:space="preserve">, </w:t>
            </w:r>
            <w:hyperlink r:id="rId121" w:history="1">
              <w:r w:rsidRPr="00022794">
                <w:rPr>
                  <w:rFonts w:ascii="Times New Roman" w:hAnsi="Times New Roman" w:cs="Times New Roman"/>
                </w:rPr>
                <w:t>29</w:t>
              </w:r>
            </w:hyperlink>
            <w:r w:rsidRPr="00022794">
              <w:rPr>
                <w:rFonts w:ascii="Times New Roman" w:hAnsi="Times New Roman" w:cs="Times New Roman"/>
              </w:rPr>
              <w:t xml:space="preserve">, </w:t>
            </w:r>
            <w:hyperlink r:id="rId122" w:history="1">
              <w:r w:rsidRPr="00022794">
                <w:rPr>
                  <w:rFonts w:ascii="Times New Roman" w:hAnsi="Times New Roman" w:cs="Times New Roman"/>
                </w:rPr>
                <w:t>30</w:t>
              </w:r>
            </w:hyperlink>
            <w:r w:rsidRPr="00022794">
              <w:rPr>
                <w:rFonts w:ascii="Times New Roman" w:hAnsi="Times New Roman" w:cs="Times New Roman"/>
              </w:rPr>
              <w:t xml:space="preserve">, </w:t>
            </w:r>
            <w:hyperlink r:id="rId123" w:history="1">
              <w:r w:rsidRPr="00022794">
                <w:rPr>
                  <w:rFonts w:ascii="Times New Roman" w:hAnsi="Times New Roman" w:cs="Times New Roman"/>
                </w:rPr>
                <w:t>33</w:t>
              </w:r>
            </w:hyperlink>
            <w:r w:rsidRPr="00022794">
              <w:rPr>
                <w:rFonts w:ascii="Times New Roman" w:hAnsi="Times New Roman" w:cs="Times New Roman"/>
              </w:rPr>
              <w:t>)</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bookmarkStart w:id="36" w:name="P1378"/>
            <w:bookmarkEnd w:id="36"/>
            <w:r w:rsidRPr="00022794">
              <w:rPr>
                <w:rFonts w:ascii="Times New Roman" w:hAnsi="Times New Roman" w:cs="Times New Roman"/>
              </w:rPr>
              <w:t>10.10</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добровольное медицинское и пенсионное страхование работников управления производственных подразделений организации и работников службы технического контроля в соответствии с локальными нормативными актами организации, в пределах норм, установленных в </w:t>
            </w:r>
            <w:hyperlink r:id="rId124" w:history="1">
              <w:r w:rsidRPr="00022794">
                <w:rPr>
                  <w:rFonts w:ascii="Times New Roman" w:hAnsi="Times New Roman" w:cs="Times New Roman"/>
                </w:rPr>
                <w:t>подпункте "и" пункта 23</w:t>
              </w:r>
            </w:hyperlink>
            <w:r w:rsidRPr="00022794">
              <w:rPr>
                <w:rFonts w:ascii="Times New Roman" w:hAnsi="Times New Roman" w:cs="Times New Roman"/>
              </w:rPr>
              <w:t xml:space="preserve"> приказа N 334</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Не индексируются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10.11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Иные затраты общепроизводственного назначения, не предусмотренные предыдущими статьями, необходимые для поставки продукции по государственному оборонному заказу</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37" w:name="P1386"/>
      <w:bookmarkEnd w:id="37"/>
      <w:r w:rsidRPr="00022794">
        <w:rPr>
          <w:rFonts w:ascii="Times New Roman" w:hAnsi="Times New Roman" w:cs="Times New Roman"/>
        </w:rPr>
        <w:lastRenderedPageBreak/>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25" w:history="1">
        <w:r w:rsidRPr="00022794">
          <w:rPr>
            <w:rFonts w:ascii="Times New Roman" w:hAnsi="Times New Roman" w:cs="Times New Roman"/>
          </w:rPr>
          <w:t>приложением N 5</w:t>
        </w:r>
      </w:hyperlink>
      <w:r w:rsidRPr="00022794">
        <w:rPr>
          <w:rFonts w:ascii="Times New Roman" w:hAnsi="Times New Roman" w:cs="Times New Roman"/>
        </w:rPr>
        <w:t xml:space="preserve"> к приказу N 334.</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38" w:name="P1388"/>
      <w:bookmarkEnd w:id="38"/>
      <w:r w:rsidRPr="00022794">
        <w:rPr>
          <w:rFonts w:ascii="Times New Roman" w:hAnsi="Times New Roman" w:cs="Times New Roman"/>
        </w:rPr>
        <w:t xml:space="preserve">5.7. Показатели прогнозов </w:t>
      </w:r>
      <w:proofErr w:type="gramStart"/>
      <w:r w:rsidRPr="00022794">
        <w:rPr>
          <w:rFonts w:ascii="Times New Roman" w:hAnsi="Times New Roman" w:cs="Times New Roman"/>
        </w:rPr>
        <w:t>социально-экономического</w:t>
      </w:r>
      <w:proofErr w:type="gramEnd"/>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развития Российской Федерации для индексации</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общехозяйственных затрат </w:t>
      </w:r>
      <w:hyperlink w:anchor="P1599" w:history="1">
        <w:r w:rsidRPr="00022794">
          <w:rPr>
            <w:rFonts w:ascii="Times New Roman" w:hAnsi="Times New Roman" w:cs="Times New Roman"/>
          </w:rPr>
          <w:t>&lt;1&gt;</w:t>
        </w:r>
      </w:hyperlink>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14"/>
        <w:gridCol w:w="2835"/>
        <w:gridCol w:w="1871"/>
        <w:gridCol w:w="1871"/>
      </w:tblGrid>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статей затрат</w:t>
            </w:r>
          </w:p>
        </w:tc>
        <w:tc>
          <w:tcPr>
            <w:tcW w:w="2835"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Характеристика и содержание затрат</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1</w:t>
            </w:r>
          </w:p>
        </w:tc>
        <w:tc>
          <w:tcPr>
            <w:tcW w:w="181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Амортизация основных средств общехозяйственного назначения</w:t>
            </w:r>
          </w:p>
        </w:tc>
        <w:tc>
          <w:tcPr>
            <w:tcW w:w="2835"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Начисление амортизации основных средств общехозяйственного назначения, в порядке и по нормам, установленным законодательством Российской Федерации.</w:t>
            </w:r>
          </w:p>
        </w:tc>
        <w:tc>
          <w:tcPr>
            <w:tcW w:w="3742" w:type="dxa"/>
            <w:gridSpan w:val="2"/>
            <w:vMerge w:val="restart"/>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2</w:t>
            </w:r>
          </w:p>
        </w:tc>
        <w:tc>
          <w:tcPr>
            <w:tcW w:w="1814" w:type="dxa"/>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Амортизация нематериальных активов</w:t>
            </w:r>
          </w:p>
        </w:tc>
        <w:tc>
          <w:tcPr>
            <w:tcW w:w="2835" w:type="dxa"/>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Начисление амортизации, в порядке и по нормам, установленным законодательством Российской Федерации.</w:t>
            </w:r>
          </w:p>
        </w:tc>
        <w:tc>
          <w:tcPr>
            <w:tcW w:w="3742" w:type="dxa"/>
            <w:gridSpan w:val="2"/>
            <w:vMerge/>
          </w:tcPr>
          <w:p w:rsidR="00022794" w:rsidRPr="00022794" w:rsidRDefault="00022794">
            <w:pPr>
              <w:rPr>
                <w:rFonts w:ascii="Times New Roman" w:hAnsi="Times New Roman" w:cs="Times New Roman"/>
              </w:rPr>
            </w:pP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3</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Содержание и ремонт основных средств общехозяйственного назначения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 необходимые для содержания, эксплуатации и ремонта зданий, сооружений, оборудования и других основных средств общехозяйственного назначения</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 ремонтных и обслуживающих подразделений организации, ответственных за содержание и ремонт основных фондов, связанных с управлением организацией</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3.4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4</w:t>
            </w:r>
          </w:p>
        </w:tc>
        <w:tc>
          <w:tcPr>
            <w:tcW w:w="8391" w:type="dxa"/>
            <w:gridSpan w:val="4"/>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Содержание аппарата управления организацией и прочего общехозяйственного персонала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 управления организации и прочего общехозяйственного персонала, в том числе работников, занятых эксплуатацией основных фондов, связанных с управлением организацией</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4.2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Страховые взносы на обязательное социальное страхование в соответствии с установленными </w:t>
            </w:r>
            <w:r w:rsidRPr="00022794">
              <w:rPr>
                <w:rFonts w:ascii="Times New Roman" w:hAnsi="Times New Roman" w:cs="Times New Roman"/>
              </w:rPr>
              <w:lastRenderedPageBreak/>
              <w:t>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lastRenderedPageBreak/>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lastRenderedPageBreak/>
              <w:t>5</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Командировочные затраты</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5.1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оплату командировок, связанных с управлением и организацией ремонта, содержания и эксплуатации основных фондов общехозяйственного, общепроизводственного и производственного назначения (индексации подлежат затраты в части найма жилья и проезда, суточные расходы определяются в порядке и размерах, установленных в соответствии Трудовым </w:t>
            </w:r>
            <w:hyperlink r:id="rId126" w:history="1">
              <w:r w:rsidRPr="00022794">
                <w:rPr>
                  <w:rFonts w:ascii="Times New Roman" w:hAnsi="Times New Roman" w:cs="Times New Roman"/>
                </w:rPr>
                <w:t>кодексом</w:t>
              </w:r>
            </w:hyperlink>
            <w:r w:rsidRPr="00022794">
              <w:rPr>
                <w:rFonts w:ascii="Times New Roman" w:hAnsi="Times New Roman" w:cs="Times New Roman"/>
              </w:rPr>
              <w:t xml:space="preserve"> Российской Федерации)</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6</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Содержание пожарной службы, охраны</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 необходимые для содержания, обслуживания и ремонта сигнализаций, противопожарных устройств, специализированного оборудования, приспособлений и средств организации. Затраты на организацию и проведение обязательных противопожарных мероприятий, установленных нормативно-правовыми актами</w:t>
            </w:r>
          </w:p>
        </w:tc>
        <w:tc>
          <w:tcPr>
            <w:tcW w:w="3742" w:type="dxa"/>
            <w:gridSpan w:val="2"/>
            <w:vAlign w:val="center"/>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 пожарного подразделения и подразделения охраны организации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6.4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80" w:type="dxa"/>
            <w:vAlign w:val="center"/>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7</w:t>
            </w:r>
          </w:p>
        </w:tc>
        <w:tc>
          <w:tcPr>
            <w:tcW w:w="8391" w:type="dxa"/>
            <w:gridSpan w:val="4"/>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Испытания для определения качества материальных ресурсов собственного изготовления и приобретаемых</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7.1</w:t>
            </w:r>
          </w:p>
        </w:tc>
        <w:tc>
          <w:tcPr>
            <w:tcW w:w="4649"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7.2</w:t>
            </w:r>
          </w:p>
        </w:tc>
        <w:tc>
          <w:tcPr>
            <w:tcW w:w="4649"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 подразделения технического контроля организации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7.3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vAlign w:val="center"/>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8</w:t>
            </w:r>
          </w:p>
        </w:tc>
        <w:tc>
          <w:tcPr>
            <w:tcW w:w="8391" w:type="dxa"/>
            <w:gridSpan w:val="4"/>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на подготовку и переподготовку работников организации. Затраты по подбору и найму работников (при отсутствии возможности детализации затрат применяется 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8.1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Расходы на подготовку и переподготовку кадров, в том числе повышение квалификации </w:t>
            </w:r>
            <w:r w:rsidRPr="00022794">
              <w:rPr>
                <w:rFonts w:ascii="Times New Roman" w:hAnsi="Times New Roman" w:cs="Times New Roman"/>
              </w:rPr>
              <w:lastRenderedPageBreak/>
              <w:t>работников, состоящих в штате. Указанные работы осуществляются на контрактной основе с образовательными учреждениями, получившими государственную аккредитацию (имеющими соответствующую лицензию), либо иностранными образовательными учреждениями, имеющими соответствующий статус</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8.2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Выплаты работникам организации средней заработной платы </w:t>
            </w:r>
            <w:proofErr w:type="gramStart"/>
            <w:r w:rsidRPr="00022794">
              <w:rPr>
                <w:rFonts w:ascii="Times New Roman" w:hAnsi="Times New Roman" w:cs="Times New Roman"/>
              </w:rPr>
              <w:t>по основному месту работы за время их обучения с отрывом от работы в системе</w:t>
            </w:r>
            <w:proofErr w:type="gramEnd"/>
            <w:r w:rsidRPr="00022794">
              <w:rPr>
                <w:rFonts w:ascii="Times New Roman" w:hAnsi="Times New Roman" w:cs="Times New Roman"/>
              </w:rPr>
              <w:t xml:space="preserve"> повышения квалификации и переподготовки кадров</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8.3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Оплата труда специалистов и квалифицированных работников по руководству обучением в условиях производства и производственной практики</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8.4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Расходы на подбор кадров, включая расходы на услуги специальных организаций по набору кадров</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8.5</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со всех видов оплаты труда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9</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Изобретательство и рационализаторство</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9.1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выплату авторского вознаграждения изобретателям и рационализаторам, денежные выплаты за содействие в изобретательстве и рационализаторстве (кроме затрат, включаемых в </w:t>
            </w:r>
            <w:hyperlink r:id="rId127" w:history="1">
              <w:r w:rsidRPr="00022794">
                <w:rPr>
                  <w:rFonts w:ascii="Times New Roman" w:hAnsi="Times New Roman" w:cs="Times New Roman"/>
                </w:rPr>
                <w:t>пункт 7</w:t>
              </w:r>
            </w:hyperlink>
            <w:r w:rsidRPr="00022794">
              <w:rPr>
                <w:rFonts w:ascii="Times New Roman" w:hAnsi="Times New Roman" w:cs="Times New Roman"/>
              </w:rPr>
              <w:t xml:space="preserve"> приложения N 5 приказа N 334)</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vAlign w:val="center"/>
          </w:tcPr>
          <w:p w:rsidR="00022794" w:rsidRPr="00022794" w:rsidRDefault="00022794">
            <w:pPr>
              <w:pStyle w:val="ConsPlusNormal"/>
              <w:outlineLvl w:val="3"/>
              <w:rPr>
                <w:rFonts w:ascii="Times New Roman" w:hAnsi="Times New Roman" w:cs="Times New Roman"/>
              </w:rPr>
            </w:pPr>
            <w:r w:rsidRPr="00022794">
              <w:rPr>
                <w:rFonts w:ascii="Times New Roman" w:hAnsi="Times New Roman" w:cs="Times New Roman"/>
              </w:rPr>
              <w:t>10</w:t>
            </w:r>
          </w:p>
        </w:tc>
        <w:tc>
          <w:tcPr>
            <w:tcW w:w="8391" w:type="dxa"/>
            <w:gridSpan w:val="4"/>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Охрана труда (в случае отсутствия возможности детализации затрат применяется ИПЦ)</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устройство и содержание ограждений, установок, приспособлений, обеспечивающих технику безопасности условий труда в соответствии с трудовым законодательством Российской Федерации: (в случае отсутствия возможности детализации затрат применяется ИПЦ)</w:t>
            </w:r>
          </w:p>
        </w:tc>
        <w:tc>
          <w:tcPr>
            <w:tcW w:w="3742" w:type="dxa"/>
            <w:gridSpan w:val="2"/>
          </w:tcPr>
          <w:p w:rsidR="00022794" w:rsidRPr="00022794" w:rsidRDefault="00022794">
            <w:pPr>
              <w:pStyle w:val="ConsPlusNormal"/>
              <w:rPr>
                <w:rFonts w:ascii="Times New Roman" w:hAnsi="Times New Roman" w:cs="Times New Roman"/>
              </w:rPr>
            </w:pP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10.1.1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Материальные затраты</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10.1.2</w:t>
            </w:r>
          </w:p>
        </w:tc>
        <w:tc>
          <w:tcPr>
            <w:tcW w:w="4649"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труда (основная и дополнительная заработная плата) работников</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10.1.3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в соответствии с установленными тарифами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10.1.4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оплату работ и услуг сторонних организаций</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r w:rsidR="00022794" w:rsidRPr="00022794">
        <w:tc>
          <w:tcPr>
            <w:tcW w:w="680" w:type="dxa"/>
            <w:vMerge w:val="restart"/>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приобретение спецодежды, </w:t>
            </w:r>
            <w:proofErr w:type="spellStart"/>
            <w:r w:rsidRPr="00022794">
              <w:rPr>
                <w:rFonts w:ascii="Times New Roman" w:hAnsi="Times New Roman" w:cs="Times New Roman"/>
              </w:rPr>
              <w:t>спецобуви</w:t>
            </w:r>
            <w:proofErr w:type="spellEnd"/>
            <w:r w:rsidRPr="00022794">
              <w:rPr>
                <w:rFonts w:ascii="Times New Roman" w:hAnsi="Times New Roman" w:cs="Times New Roman"/>
              </w:rPr>
              <w:t xml:space="preserve"> и индивидуальных защитных приспособлений</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vMerge/>
          </w:tcPr>
          <w:p w:rsidR="00022794" w:rsidRPr="00022794" w:rsidRDefault="00022794">
            <w:pPr>
              <w:rPr>
                <w:rFonts w:ascii="Times New Roman" w:hAnsi="Times New Roman" w:cs="Times New Roman"/>
              </w:rPr>
            </w:pP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ремонт, стирку и чистку спецодежды, </w:t>
            </w:r>
            <w:proofErr w:type="spellStart"/>
            <w:r w:rsidRPr="00022794">
              <w:rPr>
                <w:rFonts w:ascii="Times New Roman" w:hAnsi="Times New Roman" w:cs="Times New Roman"/>
              </w:rPr>
              <w:t>спецобуви</w:t>
            </w:r>
            <w:proofErr w:type="spellEnd"/>
            <w:r w:rsidRPr="00022794">
              <w:rPr>
                <w:rFonts w:ascii="Times New Roman" w:hAnsi="Times New Roman" w:cs="Times New Roman"/>
              </w:rPr>
              <w:t xml:space="preserve"> и индивидуальных защитных приспособлений</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 на прочие услуги</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мыла и других моющих и дезинфицирующих средств</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медикаментов и лека</w:t>
            </w:r>
            <w:proofErr w:type="gramStart"/>
            <w:r w:rsidRPr="00022794">
              <w:rPr>
                <w:rFonts w:ascii="Times New Roman" w:hAnsi="Times New Roman" w:cs="Times New Roman"/>
              </w:rPr>
              <w:t>рств дл</w:t>
            </w:r>
            <w:proofErr w:type="gramEnd"/>
            <w:r w:rsidRPr="00022794">
              <w:rPr>
                <w:rFonts w:ascii="Times New Roman" w:hAnsi="Times New Roman" w:cs="Times New Roman"/>
              </w:rPr>
              <w:t>я комплектования аптечек первой медицинской помощи</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10.5</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и оформление справочников, плакатов, информационных табличек по охране труда (обязательность наличия которых в организации установлена требованиями нормативно-правовых актов)</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11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Прочие работы общехозяйственного назначения</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Канцелярские, типографские, почтово-телеграфные и телефонные затраты</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уплату налогов (за исключением страховых взносов на обязательное социальное страхование и налога на прибыль), начисляемых в порядке, установленном законодательством Российской Федерации и платежей в бюджетную систему Российской Федерации</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обязательное страхование имущества в пределах страховых тарифов, предусмотренных законодательством Российской Федерации</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юридические, информационные, консультационные и аудиторские услуги и Интернет</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11.5</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связанные с содержанием и эксплуатацией основных сре</w:t>
            </w:r>
            <w:proofErr w:type="gramStart"/>
            <w:r w:rsidRPr="00022794">
              <w:rPr>
                <w:rFonts w:ascii="Times New Roman" w:hAnsi="Times New Roman" w:cs="Times New Roman"/>
              </w:rPr>
              <w:t>дств пр</w:t>
            </w:r>
            <w:proofErr w:type="gramEnd"/>
            <w:r w:rsidRPr="00022794">
              <w:rPr>
                <w:rFonts w:ascii="Times New Roman" w:hAnsi="Times New Roman" w:cs="Times New Roman"/>
              </w:rPr>
              <w:t>иродоохранного назначения, очистных сооружений и других природоохранных объектов. Затраты по захоронению экологически опасных отходов. Затраты по оплате услуг сторонних организаций за прием, хранение и уничтожение экологически опасных отходов. Затраты по очистке сточных вод в пределах установленных лимитов. Другие виды природоохранных затрат</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11.6</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оплате за древесину, отпускаемую на корню</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ИЦП по виду деятельности "Обработка древесины и производство изделий из дерева и пробки, кроме мебели, производство изделий из соломки и материалов для плетения </w:t>
            </w:r>
            <w:hyperlink r:id="rId128" w:history="1">
              <w:r w:rsidRPr="00022794">
                <w:rPr>
                  <w:rFonts w:ascii="Times New Roman" w:hAnsi="Times New Roman" w:cs="Times New Roman"/>
                </w:rPr>
                <w:t>(16)</w:t>
              </w:r>
            </w:hyperlink>
            <w:r w:rsidRPr="00022794">
              <w:rPr>
                <w:rFonts w:ascii="Times New Roman" w:hAnsi="Times New Roman" w:cs="Times New Roman"/>
              </w:rPr>
              <w:t>"</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11.7</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воду, забираемую организацией из водохозяйственных систем, в пределах установленных лимитов</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Индекс совокупного платежа граждан за коммунальные услуги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11.8</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арендной плате за земельные участки (кроме арендной платы за земельные участки, используемые для объектов социальной сферы)</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11.9</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Не индексируются </w:t>
            </w:r>
            <w:hyperlink w:anchor="P1600" w:history="1">
              <w:r w:rsidRPr="00022794">
                <w:rPr>
                  <w:rFonts w:ascii="Times New Roman" w:hAnsi="Times New Roman" w:cs="Times New Roman"/>
                </w:rPr>
                <w:t>&lt;2&gt;</w:t>
              </w:r>
            </w:hyperlink>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11.10</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неисключительного права на программное обеспечение, используемое в производстве и управлении, включая фиксированный разовый и периодические платежи</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оплате сотовой связи</w:t>
            </w:r>
          </w:p>
        </w:tc>
        <w:tc>
          <w:tcPr>
            <w:tcW w:w="3742" w:type="dxa"/>
            <w:gridSpan w:val="2"/>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 на прочие услуги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Отчисления организаций, эксплуатирующих особо </w:t>
            </w:r>
            <w:proofErr w:type="spellStart"/>
            <w:r w:rsidRPr="00022794">
              <w:rPr>
                <w:rFonts w:ascii="Times New Roman" w:hAnsi="Times New Roman" w:cs="Times New Roman"/>
              </w:rPr>
              <w:t>радиационно</w:t>
            </w:r>
            <w:proofErr w:type="spellEnd"/>
            <w:r w:rsidRPr="00022794">
              <w:rPr>
                <w:rFonts w:ascii="Times New Roman" w:hAnsi="Times New Roman" w:cs="Times New Roman"/>
              </w:rPr>
              <w:t xml:space="preserve"> опасные и </w:t>
            </w:r>
            <w:proofErr w:type="spellStart"/>
            <w:r w:rsidRPr="00022794">
              <w:rPr>
                <w:rFonts w:ascii="Times New Roman" w:hAnsi="Times New Roman" w:cs="Times New Roman"/>
              </w:rPr>
              <w:t>ядерно</w:t>
            </w:r>
            <w:proofErr w:type="spellEnd"/>
            <w:r w:rsidRPr="00022794">
              <w:rPr>
                <w:rFonts w:ascii="Times New Roman" w:hAnsi="Times New Roman" w:cs="Times New Roman"/>
              </w:rPr>
              <w:t xml:space="preserve"> опасные производства и объекты, для формирования резервов (кроме резерва, предназначенного для финансирования расходов на захоронение радиоактивных отходов), в соответствии с законодательством Российской Федерации </w:t>
            </w:r>
            <w:hyperlink w:anchor="P1601" w:history="1">
              <w:r w:rsidRPr="00022794">
                <w:rPr>
                  <w:rFonts w:ascii="Times New Roman" w:hAnsi="Times New Roman" w:cs="Times New Roman"/>
                </w:rPr>
                <w:t>&lt;3&gt;</w:t>
              </w:r>
            </w:hyperlink>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подготовку и проведение мероприятий по гражданской обороне при отсутствии финансирования данных затрат за счет средств бюджета</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поддержание мобилизационных мощностей при отсутствии финансирования данных затрат за счет средств бюджета</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11.15</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ремонт восстановление и заточку малоценных инструментов и приспособлений общего назначения</w:t>
            </w:r>
          </w:p>
        </w:tc>
        <w:tc>
          <w:tcPr>
            <w:tcW w:w="374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ИЦП на продукцию машиностроения</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w:t>
            </w:r>
            <w:hyperlink r:id="rId129" w:history="1">
              <w:r w:rsidRPr="00022794">
                <w:rPr>
                  <w:rFonts w:ascii="Times New Roman" w:hAnsi="Times New Roman" w:cs="Times New Roman"/>
                </w:rPr>
                <w:t>26</w:t>
              </w:r>
            </w:hyperlink>
            <w:r w:rsidRPr="00022794">
              <w:rPr>
                <w:rFonts w:ascii="Times New Roman" w:hAnsi="Times New Roman" w:cs="Times New Roman"/>
              </w:rPr>
              <w:t xml:space="preserve">, </w:t>
            </w:r>
            <w:hyperlink r:id="rId130" w:history="1">
              <w:r w:rsidRPr="00022794">
                <w:rPr>
                  <w:rFonts w:ascii="Times New Roman" w:hAnsi="Times New Roman" w:cs="Times New Roman"/>
                </w:rPr>
                <w:t>27</w:t>
              </w:r>
            </w:hyperlink>
            <w:r w:rsidRPr="00022794">
              <w:rPr>
                <w:rFonts w:ascii="Times New Roman" w:hAnsi="Times New Roman" w:cs="Times New Roman"/>
              </w:rPr>
              <w:t xml:space="preserve">, </w:t>
            </w:r>
            <w:hyperlink r:id="rId131" w:history="1">
              <w:r w:rsidRPr="00022794">
                <w:rPr>
                  <w:rFonts w:ascii="Times New Roman" w:hAnsi="Times New Roman" w:cs="Times New Roman"/>
                </w:rPr>
                <w:t>28</w:t>
              </w:r>
            </w:hyperlink>
            <w:r w:rsidRPr="00022794">
              <w:rPr>
                <w:rFonts w:ascii="Times New Roman" w:hAnsi="Times New Roman" w:cs="Times New Roman"/>
              </w:rPr>
              <w:t xml:space="preserve">, </w:t>
            </w:r>
            <w:hyperlink r:id="rId132" w:history="1">
              <w:r w:rsidRPr="00022794">
                <w:rPr>
                  <w:rFonts w:ascii="Times New Roman" w:hAnsi="Times New Roman" w:cs="Times New Roman"/>
                </w:rPr>
                <w:t>29</w:t>
              </w:r>
            </w:hyperlink>
            <w:r w:rsidRPr="00022794">
              <w:rPr>
                <w:rFonts w:ascii="Times New Roman" w:hAnsi="Times New Roman" w:cs="Times New Roman"/>
              </w:rPr>
              <w:t xml:space="preserve">, </w:t>
            </w:r>
            <w:hyperlink r:id="rId133" w:history="1">
              <w:r w:rsidRPr="00022794">
                <w:rPr>
                  <w:rFonts w:ascii="Times New Roman" w:hAnsi="Times New Roman" w:cs="Times New Roman"/>
                </w:rPr>
                <w:t>30</w:t>
              </w:r>
            </w:hyperlink>
            <w:r w:rsidRPr="00022794">
              <w:rPr>
                <w:rFonts w:ascii="Times New Roman" w:hAnsi="Times New Roman" w:cs="Times New Roman"/>
              </w:rPr>
              <w:t xml:space="preserve">, </w:t>
            </w:r>
            <w:hyperlink r:id="rId134" w:history="1">
              <w:r w:rsidRPr="00022794">
                <w:rPr>
                  <w:rFonts w:ascii="Times New Roman" w:hAnsi="Times New Roman" w:cs="Times New Roman"/>
                </w:rPr>
                <w:t>33</w:t>
              </w:r>
            </w:hyperlink>
            <w:r w:rsidRPr="00022794">
              <w:rPr>
                <w:rFonts w:ascii="Times New Roman" w:hAnsi="Times New Roman" w:cs="Times New Roman"/>
              </w:rPr>
              <w:t>)</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11.16</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аренду (финансовую аренду) основных средств общехозяйственного назначения</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11.17</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лицензированию отдельных видов деятельности, в том числе затраты, связанные с аттестацией взрывопожароопасных производств и рабочих мест</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11.18</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обязательное проведение мероприятий для предупреждения и ликвидации чрезвычайных ситуаций</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11.19</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стандартизацию</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11.20</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специальную связь (доставка секретной корреспонденции, абонентская плата за пользование правительственной связью)</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 на прочие услуги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11.21</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транспортировку работников к месту работы и обратно специальными маршрутами, ведомственным транспортом в силу технологических особенностей производства, в направлениях, не обслуживаемых пассажирским транспортом общего пользования</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 на прочие услуги</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11.22</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специальной проверке и специальным исследованиям в области защиты информации оборудования общехозяйственного назначения</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11.23</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дезинфекцию (дезинсекцию), дератизацию</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11.24</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участие в выставках, связанных с презентацией продукции по государственному оборонному заказу</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11.25</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Затраты на добровольное медицинское и пенсионное страхование основных работников, работников управления организации и прочего общехозяйственного персонала, в том числе работников, занятых эксплуатацией основных фондов, связанных с управлением организацией, в соответствии с локальными нормативными актами организации, в пределах норм, установленных в </w:t>
            </w:r>
            <w:hyperlink r:id="rId135" w:history="1">
              <w:r w:rsidRPr="00022794">
                <w:rPr>
                  <w:rFonts w:ascii="Times New Roman" w:hAnsi="Times New Roman" w:cs="Times New Roman"/>
                </w:rPr>
                <w:t>подпункте "и" пункта 23</w:t>
              </w:r>
            </w:hyperlink>
            <w:r w:rsidRPr="00022794">
              <w:rPr>
                <w:rFonts w:ascii="Times New Roman" w:hAnsi="Times New Roman" w:cs="Times New Roman"/>
              </w:rPr>
              <w:t xml:space="preserve"> приказа N 334</w:t>
            </w:r>
          </w:p>
        </w:tc>
        <w:tc>
          <w:tcPr>
            <w:tcW w:w="3742"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Не индексируются</w:t>
            </w:r>
          </w:p>
        </w:tc>
      </w:tr>
      <w:tr w:rsidR="00022794" w:rsidRPr="00022794">
        <w:tc>
          <w:tcPr>
            <w:tcW w:w="680"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11.26</w:t>
            </w:r>
          </w:p>
        </w:tc>
        <w:tc>
          <w:tcPr>
            <w:tcW w:w="4649"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Иные затраты общехозяйственного назначения, не предусмотренные предыдущими статьями, необходимые для поставки продукции по государственному оборонному заказу</w:t>
            </w:r>
          </w:p>
        </w:tc>
        <w:tc>
          <w:tcPr>
            <w:tcW w:w="374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39" w:name="P1599"/>
      <w:bookmarkEnd w:id="39"/>
      <w:r w:rsidRPr="00022794">
        <w:rPr>
          <w:rFonts w:ascii="Times New Roman" w:hAnsi="Times New Roman" w:cs="Times New Roman"/>
        </w:rPr>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36" w:history="1">
        <w:r w:rsidRPr="00022794">
          <w:rPr>
            <w:rFonts w:ascii="Times New Roman" w:hAnsi="Times New Roman" w:cs="Times New Roman"/>
          </w:rPr>
          <w:t>приложением N 6</w:t>
        </w:r>
      </w:hyperlink>
      <w:r w:rsidRPr="00022794">
        <w:rPr>
          <w:rFonts w:ascii="Times New Roman" w:hAnsi="Times New Roman" w:cs="Times New Roman"/>
        </w:rPr>
        <w:t xml:space="preserve"> к приказу N 334.</w:t>
      </w:r>
    </w:p>
    <w:p w:rsidR="00022794" w:rsidRPr="00022794" w:rsidRDefault="00022794">
      <w:pPr>
        <w:pStyle w:val="ConsPlusNormal"/>
        <w:spacing w:before="220"/>
        <w:ind w:firstLine="540"/>
        <w:jc w:val="both"/>
        <w:rPr>
          <w:rFonts w:ascii="Times New Roman" w:hAnsi="Times New Roman" w:cs="Times New Roman"/>
        </w:rPr>
      </w:pPr>
      <w:bookmarkStart w:id="40" w:name="P1600"/>
      <w:bookmarkEnd w:id="40"/>
      <w:r w:rsidRPr="00022794">
        <w:rPr>
          <w:rFonts w:ascii="Times New Roman" w:hAnsi="Times New Roman" w:cs="Times New Roman"/>
        </w:rPr>
        <w:t>&lt;2</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условиями договоров.</w:t>
      </w:r>
    </w:p>
    <w:p w:rsidR="00022794" w:rsidRPr="00022794" w:rsidRDefault="00022794">
      <w:pPr>
        <w:pStyle w:val="ConsPlusNormal"/>
        <w:spacing w:before="220"/>
        <w:ind w:firstLine="540"/>
        <w:jc w:val="both"/>
        <w:rPr>
          <w:rFonts w:ascii="Times New Roman" w:hAnsi="Times New Roman" w:cs="Times New Roman"/>
        </w:rPr>
      </w:pPr>
      <w:bookmarkStart w:id="41" w:name="P1601"/>
      <w:bookmarkEnd w:id="41"/>
      <w:proofErr w:type="gramStart"/>
      <w:r w:rsidRPr="00022794">
        <w:rPr>
          <w:rFonts w:ascii="Times New Roman" w:hAnsi="Times New Roman" w:cs="Times New Roman"/>
        </w:rPr>
        <w:t xml:space="preserve">&lt;3&gt; </w:t>
      </w:r>
      <w:hyperlink r:id="rId137" w:history="1">
        <w:r w:rsidRPr="00022794">
          <w:rPr>
            <w:rFonts w:ascii="Times New Roman" w:hAnsi="Times New Roman" w:cs="Times New Roman"/>
          </w:rPr>
          <w:t>Подпункт 33 пункта 1 статьи 264</w:t>
        </w:r>
      </w:hyperlink>
      <w:r w:rsidRPr="00022794">
        <w:rPr>
          <w:rFonts w:ascii="Times New Roman" w:hAnsi="Times New Roman" w:cs="Times New Roman"/>
        </w:rPr>
        <w:t xml:space="preserve"> Налогового кодекса Российской Федерации (Собрание </w:t>
      </w:r>
      <w:r w:rsidRPr="00022794">
        <w:rPr>
          <w:rFonts w:ascii="Times New Roman" w:hAnsi="Times New Roman" w:cs="Times New Roman"/>
        </w:rPr>
        <w:lastRenderedPageBreak/>
        <w:t>законодательства Российской Федерации, 2000, N 32, ст. 3340; 2002, N 22, ст. 2026; 2005, N 24, ст. 2312; 2007, N 1, ст. 31; 2008, N 27, ст. 3126; N 30, ст. 3614; 2009, N 1, ст. 21; N 29, ст. 3598;</w:t>
      </w:r>
      <w:proofErr w:type="gramEnd"/>
      <w:r w:rsidRPr="00022794">
        <w:rPr>
          <w:rFonts w:ascii="Times New Roman" w:hAnsi="Times New Roman" w:cs="Times New Roman"/>
        </w:rPr>
        <w:t xml:space="preserve"> 2010, N 31, ст. 4198; 2011, N 1, ст. 7; N 24, ст. 3357; N 29, ст. 4291; N 30, ст. 4583; N 48, ст. 6731; 2012, N 27, ст. 3588; 2013, N 30, ст. 4048, 4081; N 40, ст. 5038; 2014, N 19, ст. 2321; N 26, ст. 3373; </w:t>
      </w:r>
      <w:proofErr w:type="gramStart"/>
      <w:r w:rsidRPr="00022794">
        <w:rPr>
          <w:rFonts w:ascii="Times New Roman" w:hAnsi="Times New Roman" w:cs="Times New Roman"/>
        </w:rPr>
        <w:t>N 48, ст. 6663; 2015, N 48, ст. 6688, 6692; 2016, N 27, ст. 4176; 2017, N 30, ст. 4449; N 40, ст. 5753, N 49, ст. 7307, 7324).</w:t>
      </w:r>
      <w:proofErr w:type="gramEnd"/>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42" w:name="P1603"/>
      <w:bookmarkEnd w:id="42"/>
      <w:r w:rsidRPr="00022794">
        <w:rPr>
          <w:rFonts w:ascii="Times New Roman" w:hAnsi="Times New Roman" w:cs="Times New Roman"/>
        </w:rPr>
        <w:t>5.8. Показатели 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Российской Федерации для индексации </w:t>
      </w:r>
      <w:proofErr w:type="gramStart"/>
      <w:r w:rsidRPr="00022794">
        <w:rPr>
          <w:rFonts w:ascii="Times New Roman" w:hAnsi="Times New Roman" w:cs="Times New Roman"/>
        </w:rPr>
        <w:t>коммерческих</w:t>
      </w:r>
      <w:proofErr w:type="gramEnd"/>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 xml:space="preserve">(внепроизводственных) затрат </w:t>
      </w:r>
      <w:hyperlink w:anchor="P1634" w:history="1">
        <w:r w:rsidRPr="00022794">
          <w:rPr>
            <w:rFonts w:ascii="Times New Roman" w:hAnsi="Times New Roman" w:cs="Times New Roman"/>
          </w:rPr>
          <w:t>&lt;1&gt;</w:t>
        </w:r>
      </w:hyperlink>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2948"/>
        <w:gridCol w:w="1814"/>
        <w:gridCol w:w="1871"/>
      </w:tblGrid>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статей затрат</w:t>
            </w:r>
          </w:p>
        </w:tc>
        <w:tc>
          <w:tcPr>
            <w:tcW w:w="2948"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Характеристика и содержание затрат</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24" w:type="dxa"/>
          </w:tcPr>
          <w:p w:rsidR="00022794" w:rsidRPr="00022794" w:rsidRDefault="00022794">
            <w:pPr>
              <w:pStyle w:val="ConsPlusNormal"/>
              <w:jc w:val="center"/>
              <w:outlineLvl w:val="3"/>
              <w:rPr>
                <w:rFonts w:ascii="Times New Roman" w:hAnsi="Times New Roman" w:cs="Times New Roman"/>
              </w:rPr>
            </w:pPr>
            <w:r w:rsidRPr="00022794">
              <w:rPr>
                <w:rFonts w:ascii="Times New Roman" w:hAnsi="Times New Roman" w:cs="Times New Roman"/>
              </w:rPr>
              <w:t>1</w:t>
            </w:r>
          </w:p>
        </w:tc>
        <w:tc>
          <w:tcPr>
            <w:tcW w:w="8447" w:type="dxa"/>
            <w:gridSpan w:val="4"/>
          </w:tcPr>
          <w:p w:rsidR="00022794" w:rsidRPr="00022794" w:rsidRDefault="00022794">
            <w:pPr>
              <w:pStyle w:val="ConsPlusNormal"/>
              <w:rPr>
                <w:rFonts w:ascii="Times New Roman" w:hAnsi="Times New Roman" w:cs="Times New Roman"/>
              </w:rPr>
            </w:pPr>
            <w:r w:rsidRPr="00022794">
              <w:rPr>
                <w:rFonts w:ascii="Times New Roman" w:hAnsi="Times New Roman" w:cs="Times New Roman"/>
              </w:rPr>
              <w:t>Затраты, связанные с подготовкой продукции к транспортировке в соответствии с технической документацией и условиями поставки (в случае отсутствия возможности детализации затрат на среднесрочный период применяется ИЦП "Промышленность" (BCDE) без продукции ТЭКа, на долгосрочный период - ИЦП "Промышленность" (BCDE))</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w:t>
            </w:r>
          </w:p>
        </w:tc>
        <w:tc>
          <w:tcPr>
            <w:tcW w:w="476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Услуги вспомогательных цехов (участков) по изготовлению тары и упаковки, по консервации и затариванию готовой продукции</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12" w:history="1">
              <w:r w:rsidRPr="00022794">
                <w:rPr>
                  <w:rFonts w:ascii="Times New Roman" w:hAnsi="Times New Roman" w:cs="Times New Roman"/>
                </w:rPr>
                <w:t>пунктом 6</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1.2</w:t>
            </w:r>
          </w:p>
        </w:tc>
        <w:tc>
          <w:tcPr>
            <w:tcW w:w="4762"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Основная и дополнительная заработная плата работников, занятых упаковкой, консервацией и затариванием продукции на складе готовой продукции</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103" w:history="1">
              <w:r w:rsidRPr="00022794">
                <w:rPr>
                  <w:rFonts w:ascii="Times New Roman" w:hAnsi="Times New Roman" w:cs="Times New Roman"/>
                </w:rPr>
                <w:t>пунктом 5.8</w:t>
              </w:r>
            </w:hyperlink>
            <w:r w:rsidRPr="00022794">
              <w:rPr>
                <w:rFonts w:ascii="Times New Roman" w:hAnsi="Times New Roman" w:cs="Times New Roman"/>
              </w:rPr>
              <w:t xml:space="preserve"> Порядка</w:t>
            </w:r>
          </w:p>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ИПЦ * Реальная заработная плата (индекс изменения)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1.3</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Страховые взносы на обязательное социальное страхование, определяемые в соответствии с установленными тарифами</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1.4</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тары, приобретаемой на стороне</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ИЦП "Промышленность" (BCDE) без продукции ТЭКа</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ИЦП "Промышленность" (BCDE)</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1.5</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Оплата услуг сторонних организаций по затариванию и упаковке изделий</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В соответствии с </w:t>
            </w:r>
            <w:hyperlink w:anchor="P691" w:history="1">
              <w:r w:rsidRPr="00022794">
                <w:rPr>
                  <w:rFonts w:ascii="Times New Roman" w:hAnsi="Times New Roman" w:cs="Times New Roman"/>
                </w:rPr>
                <w:t>приложением N 4</w:t>
              </w:r>
            </w:hyperlink>
            <w:r w:rsidRPr="00022794">
              <w:rPr>
                <w:rFonts w:ascii="Times New Roman" w:hAnsi="Times New Roman" w:cs="Times New Roman"/>
              </w:rPr>
              <w:t xml:space="preserve"> к Порядку</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ind w:firstLine="540"/>
        <w:jc w:val="both"/>
        <w:rPr>
          <w:rFonts w:ascii="Times New Roman" w:hAnsi="Times New Roman" w:cs="Times New Roman"/>
        </w:rPr>
      </w:pPr>
      <w:r w:rsidRPr="00022794">
        <w:rPr>
          <w:rFonts w:ascii="Times New Roman" w:hAnsi="Times New Roman" w:cs="Times New Roman"/>
        </w:rPr>
        <w:t>--------------------------------</w:t>
      </w:r>
    </w:p>
    <w:p w:rsidR="00022794" w:rsidRPr="00022794" w:rsidRDefault="00022794">
      <w:pPr>
        <w:pStyle w:val="ConsPlusNormal"/>
        <w:spacing w:before="220"/>
        <w:ind w:firstLine="540"/>
        <w:jc w:val="both"/>
        <w:rPr>
          <w:rFonts w:ascii="Times New Roman" w:hAnsi="Times New Roman" w:cs="Times New Roman"/>
        </w:rPr>
      </w:pPr>
      <w:bookmarkStart w:id="43" w:name="P1634"/>
      <w:bookmarkEnd w:id="43"/>
      <w:r w:rsidRPr="00022794">
        <w:rPr>
          <w:rFonts w:ascii="Times New Roman" w:hAnsi="Times New Roman" w:cs="Times New Roman"/>
        </w:rPr>
        <w:t>&lt;1</w:t>
      </w:r>
      <w:proofErr w:type="gramStart"/>
      <w:r w:rsidRPr="00022794">
        <w:rPr>
          <w:rFonts w:ascii="Times New Roman" w:hAnsi="Times New Roman" w:cs="Times New Roman"/>
        </w:rPr>
        <w:t>&gt; В</w:t>
      </w:r>
      <w:proofErr w:type="gramEnd"/>
      <w:r w:rsidRPr="00022794">
        <w:rPr>
          <w:rFonts w:ascii="Times New Roman" w:hAnsi="Times New Roman" w:cs="Times New Roman"/>
        </w:rPr>
        <w:t xml:space="preserve"> соответствии с </w:t>
      </w:r>
      <w:hyperlink r:id="rId138" w:history="1">
        <w:r w:rsidRPr="00022794">
          <w:rPr>
            <w:rFonts w:ascii="Times New Roman" w:hAnsi="Times New Roman" w:cs="Times New Roman"/>
          </w:rPr>
          <w:t>пунктом 25</w:t>
        </w:r>
      </w:hyperlink>
      <w:r w:rsidRPr="00022794">
        <w:rPr>
          <w:rFonts w:ascii="Times New Roman" w:hAnsi="Times New Roman" w:cs="Times New Roman"/>
        </w:rPr>
        <w:t xml:space="preserve"> приказа N 334.</w:t>
      </w:r>
    </w:p>
    <w:p w:rsidR="00022794" w:rsidRPr="00022794" w:rsidRDefault="00022794">
      <w:pPr>
        <w:pStyle w:val="ConsPlusNormal"/>
        <w:jc w:val="both"/>
        <w:rPr>
          <w:rFonts w:ascii="Times New Roman" w:hAnsi="Times New Roman" w:cs="Times New Roman"/>
        </w:rPr>
      </w:pPr>
    </w:p>
    <w:p w:rsidR="00022794" w:rsidRPr="00022794" w:rsidRDefault="00022794">
      <w:pPr>
        <w:pStyle w:val="ConsPlusTitle"/>
        <w:jc w:val="center"/>
        <w:outlineLvl w:val="2"/>
        <w:rPr>
          <w:rFonts w:ascii="Times New Roman" w:hAnsi="Times New Roman" w:cs="Times New Roman"/>
        </w:rPr>
      </w:pPr>
      <w:bookmarkStart w:id="44" w:name="P1636"/>
      <w:bookmarkEnd w:id="44"/>
      <w:r w:rsidRPr="00022794">
        <w:rPr>
          <w:rFonts w:ascii="Times New Roman" w:hAnsi="Times New Roman" w:cs="Times New Roman"/>
        </w:rPr>
        <w:t>5.9. Показатели прогнозов социально-экономического развития</w:t>
      </w:r>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Российской Федерации для индексации прочих прямых затрат</w:t>
      </w:r>
    </w:p>
    <w:p w:rsidR="00022794" w:rsidRPr="00022794" w:rsidRDefault="00022794">
      <w:pPr>
        <w:pStyle w:val="ConsPlusTitle"/>
        <w:jc w:val="center"/>
        <w:rPr>
          <w:rFonts w:ascii="Times New Roman" w:hAnsi="Times New Roman" w:cs="Times New Roman"/>
        </w:rPr>
      </w:pPr>
      <w:proofErr w:type="gramStart"/>
      <w:r w:rsidRPr="00022794">
        <w:rPr>
          <w:rFonts w:ascii="Times New Roman" w:hAnsi="Times New Roman" w:cs="Times New Roman"/>
        </w:rPr>
        <w:t>(в случае отсутствия возможности детализации затрат</w:t>
      </w:r>
      <w:proofErr w:type="gramEnd"/>
    </w:p>
    <w:p w:rsidR="00022794" w:rsidRPr="00022794" w:rsidRDefault="00022794">
      <w:pPr>
        <w:pStyle w:val="ConsPlusTitle"/>
        <w:jc w:val="center"/>
        <w:rPr>
          <w:rFonts w:ascii="Times New Roman" w:hAnsi="Times New Roman" w:cs="Times New Roman"/>
        </w:rPr>
      </w:pPr>
      <w:r w:rsidRPr="00022794">
        <w:rPr>
          <w:rFonts w:ascii="Times New Roman" w:hAnsi="Times New Roman" w:cs="Times New Roman"/>
        </w:rPr>
        <w:t>не индексируются)</w:t>
      </w:r>
    </w:p>
    <w:p w:rsidR="00022794" w:rsidRPr="00022794" w:rsidRDefault="000227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2948"/>
        <w:gridCol w:w="1814"/>
        <w:gridCol w:w="1871"/>
      </w:tblGrid>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 xml:space="preserve">N </w:t>
            </w:r>
            <w:proofErr w:type="gramStart"/>
            <w:r w:rsidRPr="00022794">
              <w:rPr>
                <w:rFonts w:ascii="Times New Roman" w:hAnsi="Times New Roman" w:cs="Times New Roman"/>
              </w:rPr>
              <w:t>п</w:t>
            </w:r>
            <w:proofErr w:type="gramEnd"/>
            <w:r w:rsidRPr="00022794">
              <w:rPr>
                <w:rFonts w:ascii="Times New Roman" w:hAnsi="Times New Roman" w:cs="Times New Roman"/>
              </w:rPr>
              <w:t>/п</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Наименование статей затрат</w:t>
            </w:r>
          </w:p>
        </w:tc>
        <w:tc>
          <w:tcPr>
            <w:tcW w:w="2948"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Содержание затрат</w:t>
            </w:r>
          </w:p>
        </w:tc>
        <w:tc>
          <w:tcPr>
            <w:tcW w:w="181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среднесрочный период</w:t>
            </w:r>
          </w:p>
        </w:tc>
        <w:tc>
          <w:tcPr>
            <w:tcW w:w="1871"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На долгосрочный период</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1.1</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обязательным видам страхования, возникающим при производстве продукции</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Не индексируются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lastRenderedPageBreak/>
              <w:t>1.2</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инициативные опытно-конструкторские и научно-исследовательские работы в размере, согласованном с государственным заказчиком, если ранее указанные затраты не были возмещены в соответствии с отдельным контрактом и результаты этих работ используются при производстве продукции</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Не индексируются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1.3</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головного исполнителя на страхование риска случайной гибели и повреждения опытных образцов (комплексов, систем) при создании научно-технической продукции в период проведения предварительных и государственных испытаний, в размере, необходимом для страхового покрытия себестоимости опытных образцов (комплексов, систем) вооружения, военной и специальной техники. В иных случаях затраты на страхование риска случайной гибели и повреждения продукции включаются по согласованию с государственным заказчиком</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Не индексируются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1.4</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приобретение (включая фиксированный разовый и периодические платежи) неисключительного права (неисключительная лицензия) на использование программного обеспечения, необходимые для производства продукции</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Стоимость единицы продукции - на 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1.5</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обращение с радиоактивными отходами</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В соответствии с законодательством Российской Федерации</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1.6</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по специальной проверке и специальным исследованиям в области защиты информации материальных ресурсов, используемых при изготовлении продукции</w:t>
            </w:r>
          </w:p>
        </w:tc>
        <w:tc>
          <w:tcPr>
            <w:tcW w:w="3685" w:type="dxa"/>
            <w:gridSpan w:val="2"/>
            <w:vAlign w:val="center"/>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0,5 * ИПЦ + 0,5 * ИЦП "Промышленность" (BCDE)</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1.7</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организации на получение и обслуживание банковской гарантии в качестве обеспечения исполнения государственного контракта (контракта), в случае, если такие требования установлены государственным заказчиком</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Не индексируются</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1.8</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Затраты на обязательную сертификацию продукции и услуг, а также на декларирование соответствия с участием третьей стороны</w:t>
            </w:r>
          </w:p>
        </w:tc>
        <w:tc>
          <w:tcPr>
            <w:tcW w:w="3685" w:type="dxa"/>
            <w:gridSpan w:val="2"/>
            <w:vAlign w:val="center"/>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ИПЦ</w:t>
            </w:r>
          </w:p>
        </w:tc>
      </w:tr>
      <w:tr w:rsidR="00022794" w:rsidRPr="00022794">
        <w:tc>
          <w:tcPr>
            <w:tcW w:w="624" w:type="dxa"/>
          </w:tcPr>
          <w:p w:rsidR="00022794" w:rsidRPr="00022794" w:rsidRDefault="00022794">
            <w:pPr>
              <w:pStyle w:val="ConsPlusNormal"/>
              <w:jc w:val="center"/>
              <w:rPr>
                <w:rFonts w:ascii="Times New Roman" w:hAnsi="Times New Roman" w:cs="Times New Roman"/>
              </w:rPr>
            </w:pPr>
            <w:r w:rsidRPr="00022794">
              <w:rPr>
                <w:rFonts w:ascii="Times New Roman" w:hAnsi="Times New Roman" w:cs="Times New Roman"/>
              </w:rPr>
              <w:t>1.9</w:t>
            </w:r>
          </w:p>
        </w:tc>
        <w:tc>
          <w:tcPr>
            <w:tcW w:w="4762"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Иные затраты, необходимые для поставки продукции по государственному оборонному заказу</w:t>
            </w:r>
          </w:p>
        </w:tc>
        <w:tc>
          <w:tcPr>
            <w:tcW w:w="3685" w:type="dxa"/>
            <w:gridSpan w:val="2"/>
          </w:tcPr>
          <w:p w:rsidR="00022794" w:rsidRPr="00022794" w:rsidRDefault="00022794">
            <w:pPr>
              <w:pStyle w:val="ConsPlusNormal"/>
              <w:jc w:val="both"/>
              <w:rPr>
                <w:rFonts w:ascii="Times New Roman" w:hAnsi="Times New Roman" w:cs="Times New Roman"/>
              </w:rPr>
            </w:pPr>
            <w:r w:rsidRPr="00022794">
              <w:rPr>
                <w:rFonts w:ascii="Times New Roman" w:hAnsi="Times New Roman" w:cs="Times New Roman"/>
              </w:rPr>
              <w:t xml:space="preserve">При отсутствии возможности детализации затрат - не индексируются. При наличии возможности детализации затрат - в соответствии с </w:t>
            </w:r>
            <w:hyperlink w:anchor="P73" w:history="1">
              <w:r w:rsidRPr="00022794">
                <w:rPr>
                  <w:rFonts w:ascii="Times New Roman" w:hAnsi="Times New Roman" w:cs="Times New Roman"/>
                </w:rPr>
                <w:t>пунктом 5</w:t>
              </w:r>
            </w:hyperlink>
            <w:r w:rsidRPr="00022794">
              <w:rPr>
                <w:rFonts w:ascii="Times New Roman" w:hAnsi="Times New Roman" w:cs="Times New Roman"/>
              </w:rPr>
              <w:t xml:space="preserve"> Порядка.</w:t>
            </w:r>
          </w:p>
        </w:tc>
      </w:tr>
    </w:tbl>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jc w:val="both"/>
        <w:rPr>
          <w:rFonts w:ascii="Times New Roman" w:hAnsi="Times New Roman" w:cs="Times New Roman"/>
        </w:rPr>
      </w:pPr>
    </w:p>
    <w:p w:rsidR="00022794" w:rsidRPr="00022794" w:rsidRDefault="00022794">
      <w:pPr>
        <w:pStyle w:val="ConsPlusNormal"/>
        <w:pBdr>
          <w:top w:val="single" w:sz="6" w:space="0" w:color="auto"/>
        </w:pBdr>
        <w:spacing w:before="100" w:after="100"/>
        <w:jc w:val="both"/>
        <w:rPr>
          <w:rFonts w:ascii="Times New Roman" w:hAnsi="Times New Roman" w:cs="Times New Roman"/>
          <w:sz w:val="2"/>
          <w:szCs w:val="2"/>
        </w:rPr>
      </w:pPr>
    </w:p>
    <w:p w:rsidR="00371B3B" w:rsidRPr="00022794" w:rsidRDefault="00371B3B">
      <w:pPr>
        <w:rPr>
          <w:rFonts w:ascii="Times New Roman" w:hAnsi="Times New Roman" w:cs="Times New Roman"/>
        </w:rPr>
      </w:pPr>
    </w:p>
    <w:sectPr w:rsidR="00371B3B" w:rsidRPr="00022794" w:rsidSect="00175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94"/>
    <w:rsid w:val="00022794"/>
    <w:rsid w:val="00371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7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7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7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7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7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7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97ADEC6C2AF7C8B010B7B0C170ACC89209FAB87D4D0132E14D56392B350F8C198CE01CAF9D0892D8A48B1FD5BEDB74A83EE14CC084A454n7lBJ" TargetMode="External"/><Relationship Id="rId21" Type="http://schemas.openxmlformats.org/officeDocument/2006/relationships/hyperlink" Target="consultantplus://offline/ref=7997ADEC6C2AF7C8B010B7B0C170ACC8920EF8B97A420132E14D56392B350F8C198CE01CAF9F0D9EDAA48B1FD5BEDB74A83EE14CC084A454n7lBJ" TargetMode="External"/><Relationship Id="rId42" Type="http://schemas.openxmlformats.org/officeDocument/2006/relationships/hyperlink" Target="consultantplus://offline/ref=7997ADEC6C2AF7C8B010B7B0C170ACC8920EF8B97A420132E14D56392B350F8C198CE01CAF9C0A9EDDA48B1FD5BEDB74A83EE14CC084A454n7lBJ" TargetMode="External"/><Relationship Id="rId63" Type="http://schemas.openxmlformats.org/officeDocument/2006/relationships/hyperlink" Target="consultantplus://offline/ref=7997ADEC6C2AF7C8B010B7B0C170ACC8920EF8B97A420132E14D56392B350F8C198CE01CAF9F0C97D8A48B1FD5BEDB74A83EE14CC084A454n7lBJ" TargetMode="External"/><Relationship Id="rId84" Type="http://schemas.openxmlformats.org/officeDocument/2006/relationships/hyperlink" Target="consultantplus://offline/ref=7997ADEC6C2AF7C8B010B7B0C170ACC8920EF8B97A420132E14D56392B350F8C198CE01CAF9C0D94D8A48B1FD5BEDB74A83EE14CC084A454n7lBJ" TargetMode="External"/><Relationship Id="rId138" Type="http://schemas.openxmlformats.org/officeDocument/2006/relationships/hyperlink" Target="consultantplus://offline/ref=7997ADEC6C2AF7C8B010B7B0C170ACC89209FAB87D4D0132E14D56392B350F8C198CE01CAF9D0A95DFA48B1FD5BEDB74A83EE14CC084A454n7lBJ" TargetMode="External"/><Relationship Id="rId16" Type="http://schemas.openxmlformats.org/officeDocument/2006/relationships/hyperlink" Target="consultantplus://offline/ref=7997ADEC6C2AF7C8B010B7B0C170ACC8920EF8B97A420132E14D56392B350F8C198CE01CAF980D93D1A48B1FD5BEDB74A83EE14CC084A454n7lBJ" TargetMode="External"/><Relationship Id="rId107" Type="http://schemas.openxmlformats.org/officeDocument/2006/relationships/hyperlink" Target="consultantplus://offline/ref=7997ADEC6C2AF7C8B010B7B0C170ACC89209FAB87D4D0132E14D56392B350F8C0B8CB810AD951596DFB1DD4E93nElBJ" TargetMode="External"/><Relationship Id="rId11" Type="http://schemas.openxmlformats.org/officeDocument/2006/relationships/hyperlink" Target="consultantplus://offline/ref=7997ADEC6C2AF7C8B010B7B0C170ACC89209FDB07C410132E14D56392B350F8C198CE01CAF9D0B94DDA48B1FD5BEDB74A83EE14CC084A454n7lBJ" TargetMode="External"/><Relationship Id="rId32" Type="http://schemas.openxmlformats.org/officeDocument/2006/relationships/hyperlink" Target="consultantplus://offline/ref=7997ADEC6C2AF7C8B010B7B0C170ACC8920EF8B97A420132E14D56392B350F8C198CE01CAF9D0E96D9A48B1FD5BEDB74A83EE14CC084A454n7lBJ" TargetMode="External"/><Relationship Id="rId37" Type="http://schemas.openxmlformats.org/officeDocument/2006/relationships/hyperlink" Target="consultantplus://offline/ref=7997ADEC6C2AF7C8B010B7B0C170ACC8920EF8B97A420132E14D56392B350F8C198CE01CAF9D0D95D8A48B1FD5BEDB74A83EE14CC084A454n7lBJ" TargetMode="External"/><Relationship Id="rId53" Type="http://schemas.openxmlformats.org/officeDocument/2006/relationships/hyperlink" Target="consultantplus://offline/ref=7997ADEC6C2AF7C8B010B7B0C170ACC8920EF8B97A420132E14D56392B350F8C198CE01CAF9C0394D0A48B1FD5BEDB74A83EE14CC084A454n7lBJ" TargetMode="External"/><Relationship Id="rId58" Type="http://schemas.openxmlformats.org/officeDocument/2006/relationships/hyperlink" Target="consultantplus://offline/ref=7997ADEC6C2AF7C8B010B7B0C170ACC8920EF8B97A420132E14D56392B350F8C198CE01CAF9F0A94DEA48B1FD5BEDB74A83EE14CC084A454n7lBJ" TargetMode="External"/><Relationship Id="rId74" Type="http://schemas.openxmlformats.org/officeDocument/2006/relationships/hyperlink" Target="consultantplus://offline/ref=7997ADEC6C2AF7C8B010B7B0C170ACC8920EF8B97A420132E14D56392B350F8C198CE01CAF9C0B93DBA48B1FD5BEDB74A83EE14CC084A454n7lBJ" TargetMode="External"/><Relationship Id="rId79" Type="http://schemas.openxmlformats.org/officeDocument/2006/relationships/hyperlink" Target="consultantplus://offline/ref=7997ADEC6C2AF7C8B010B7B0C170ACC8920EF8B97A420132E14D56392B350F8C198CE01CAF9C089EDEA48B1FD5BEDB74A83EE14CC084A454n7lBJ" TargetMode="External"/><Relationship Id="rId102" Type="http://schemas.openxmlformats.org/officeDocument/2006/relationships/hyperlink" Target="consultantplus://offline/ref=7997ADEC6C2AF7C8B010B7B0C170ACC8920EF8B97A420132E14D56392B350F8C198CE01CAF9C0F92DBA48B1FD5BEDB74A83EE14CC084A454n7lBJ" TargetMode="External"/><Relationship Id="rId123" Type="http://schemas.openxmlformats.org/officeDocument/2006/relationships/hyperlink" Target="consultantplus://offline/ref=7997ADEC6C2AF7C8B010B7B0C170ACC8920EF8B97A420132E14D56392B350F8C198CE01CAF9F0D9EDAA48B1FD5BEDB74A83EE14CC084A454n7lBJ" TargetMode="External"/><Relationship Id="rId128" Type="http://schemas.openxmlformats.org/officeDocument/2006/relationships/hyperlink" Target="consultantplus://offline/ref=7997ADEC6C2AF7C8B010B7B0C170ACC8920EF8B97A420132E14D56392B350F8C198CE01CAF9C0894DBA48B1FD5BEDB74A83EE14CC084A454n7lBJ" TargetMode="External"/><Relationship Id="rId5" Type="http://schemas.openxmlformats.org/officeDocument/2006/relationships/hyperlink" Target="consultantplus://offline/ref=7997ADEC6C2AF7C8B010B7B0C170ACC8920EF8B279420132E14D56392B350F8C198CE01CAF9D0B94DCA48B1FD5BEDB74A83EE14CC084A454n7lBJ" TargetMode="External"/><Relationship Id="rId90" Type="http://schemas.openxmlformats.org/officeDocument/2006/relationships/hyperlink" Target="consultantplus://offline/ref=7997ADEC6C2AF7C8B010B7B0C170ACC8920EF8B97A420132E14D56392B350F8C198CE01CAF9C039EDEA48B1FD5BEDB74A83EE14CC084A454n7lBJ" TargetMode="External"/><Relationship Id="rId95" Type="http://schemas.openxmlformats.org/officeDocument/2006/relationships/hyperlink" Target="consultantplus://offline/ref=7997ADEC6C2AF7C8B010B7B0C170ACC8920EF8B97A420132E14D56392B350F8C198CE01CAF9F0E97D1A48B1FD5BEDB74A83EE14CC084A454n7lBJ" TargetMode="External"/><Relationship Id="rId22" Type="http://schemas.openxmlformats.org/officeDocument/2006/relationships/hyperlink" Target="consultantplus://offline/ref=7997ADEC6C2AF7C8B010B7B0C170ACC8920EF8B97A420132E14D56392B350F8C198CE01CAF980D93D1A48B1FD5BEDB74A83EE14CC084A454n7lBJ" TargetMode="External"/><Relationship Id="rId27" Type="http://schemas.openxmlformats.org/officeDocument/2006/relationships/hyperlink" Target="consultantplus://offline/ref=7997ADEC6C2AF7C8B010B7B0C170ACC8920EF8B97A420132E14D56392B350F8C198CE01CAF9F0D9EDAA48B1FD5BEDB74A83EE14CC084A454n7lBJ" TargetMode="External"/><Relationship Id="rId43" Type="http://schemas.openxmlformats.org/officeDocument/2006/relationships/hyperlink" Target="consultantplus://offline/ref=7997ADEC6C2AF7C8B010B7B0C170ACC8920EF8B97A420132E14D56392B350F8C198CE01CAF9C0991D8A48B1FD5BEDB74A83EE14CC084A454n7lBJ" TargetMode="External"/><Relationship Id="rId48" Type="http://schemas.openxmlformats.org/officeDocument/2006/relationships/hyperlink" Target="consultantplus://offline/ref=7997ADEC6C2AF7C8B010B7B0C170ACC8920EF8B97A420132E14D56392B350F8C198CE01CAF9C0E90DEA48B1FD5BEDB74A83EE14CC084A454n7lBJ" TargetMode="External"/><Relationship Id="rId64" Type="http://schemas.openxmlformats.org/officeDocument/2006/relationships/hyperlink" Target="consultantplus://offline/ref=7997ADEC6C2AF7C8B010B7B0C170ACC8920EF8B97A420132E14D56392B350F8C0B8CB810AD951596DFB1DD4E93nElBJ" TargetMode="External"/><Relationship Id="rId69" Type="http://schemas.openxmlformats.org/officeDocument/2006/relationships/hyperlink" Target="consultantplus://offline/ref=7997ADEC6C2AF7C8B010B7B0C170ACC8920EF8B97A420132E14D56392B350F8C198CE01CAF9D0D9FD9A48B1FD5BEDB74A83EE14CC084A454n7lBJ" TargetMode="External"/><Relationship Id="rId113" Type="http://schemas.openxmlformats.org/officeDocument/2006/relationships/hyperlink" Target="consultantplus://offline/ref=7997ADEC6C2AF7C8B010B7B0C170ACC8920EF9B37C410132E14D56392B350F8C0B8CB810AD951596DFB1DD4E93nElBJ" TargetMode="External"/><Relationship Id="rId118" Type="http://schemas.openxmlformats.org/officeDocument/2006/relationships/hyperlink" Target="consultantplus://offline/ref=7997ADEC6C2AF7C8B010B7B0C170ACC8920EF8B97A420132E14D56392B350F8C198CE01CAF980D93D1A48B1FD5BEDB74A83EE14CC084A454n7lBJ" TargetMode="External"/><Relationship Id="rId134" Type="http://schemas.openxmlformats.org/officeDocument/2006/relationships/hyperlink" Target="consultantplus://offline/ref=7997ADEC6C2AF7C8B010B7B0C170ACC8920EF8B97A420132E14D56392B350F8C198CE01CAF9F0D9EDAA48B1FD5BEDB74A83EE14CC084A454n7lBJ" TargetMode="External"/><Relationship Id="rId139" Type="http://schemas.openxmlformats.org/officeDocument/2006/relationships/fontTable" Target="fontTable.xml"/><Relationship Id="rId80" Type="http://schemas.openxmlformats.org/officeDocument/2006/relationships/hyperlink" Target="consultantplus://offline/ref=7997ADEC6C2AF7C8B010B7B0C170ACC8920EF8B97A420132E14D56392B350F8C198CE01CAF9C0F92DBA48B1FD5BEDB74A83EE14CC084A454n7lBJ" TargetMode="External"/><Relationship Id="rId85" Type="http://schemas.openxmlformats.org/officeDocument/2006/relationships/hyperlink" Target="consultantplus://offline/ref=7997ADEC6C2AF7C8B010B7B0C170ACC8920EF8B97A420132E14D56392B350F8C198CE01CAF9C0C9FD8A48B1FD5BEDB74A83EE14CC084A454n7lBJ" TargetMode="External"/><Relationship Id="rId12" Type="http://schemas.openxmlformats.org/officeDocument/2006/relationships/hyperlink" Target="consultantplus://offline/ref=7997ADEC6C2AF7C8B010B7B0C170ACC89209FDB07C410132E14D56392B350F8C198CE01CAF9D0B94DCA48B1FD5BEDB74A83EE14CC084A454n7lBJ" TargetMode="External"/><Relationship Id="rId17" Type="http://schemas.openxmlformats.org/officeDocument/2006/relationships/hyperlink" Target="consultantplus://offline/ref=7997ADEC6C2AF7C8B010B7B0C170ACC8920EF8B97A420132E14D56392B350F8C198CE01CAF9F0A94DEA48B1FD5BEDB74A83EE14CC084A454n7lBJ" TargetMode="External"/><Relationship Id="rId33" Type="http://schemas.openxmlformats.org/officeDocument/2006/relationships/hyperlink" Target="consultantplus://offline/ref=7997ADEC6C2AF7C8B010B7B0C170ACC8920FF0B47A420132E14D56392B350F8C198CE01CAF9E089ED0A48B1FD5BEDB74A83EE14CC084A454n7lBJ" TargetMode="External"/><Relationship Id="rId38" Type="http://schemas.openxmlformats.org/officeDocument/2006/relationships/hyperlink" Target="consultantplus://offline/ref=7997ADEC6C2AF7C8B010B7B0C170ACC8920EF8B97A420132E14D56392B350F8C198CE01CAF9D0C97DDA48B1FD5BEDB74A83EE14CC084A454n7lBJ" TargetMode="External"/><Relationship Id="rId59" Type="http://schemas.openxmlformats.org/officeDocument/2006/relationships/hyperlink" Target="consultantplus://offline/ref=7997ADEC6C2AF7C8B010B7B0C170ACC8920EF8B97A420132E14D56392B350F8C198CE01CAF9F0996D9A48B1FD5BEDB74A83EE14CC084A454n7lBJ" TargetMode="External"/><Relationship Id="rId103" Type="http://schemas.openxmlformats.org/officeDocument/2006/relationships/hyperlink" Target="consultantplus://offline/ref=7997ADEC6C2AF7C8B010B7B0C170ACC8920EF8B97A420132E14D56392B350F8C198CE01CAF9C0F92DBA48B1FD5BEDB74A83EE14CC084A454n7lBJ" TargetMode="External"/><Relationship Id="rId108" Type="http://schemas.openxmlformats.org/officeDocument/2006/relationships/hyperlink" Target="consultantplus://offline/ref=7997ADEC6C2AF7C8B010B7B0C170ACC8920EF9B37C410132E14D56392B350F8C0B8CB810AD951596DFB1DD4E93nElBJ" TargetMode="External"/><Relationship Id="rId124" Type="http://schemas.openxmlformats.org/officeDocument/2006/relationships/hyperlink" Target="consultantplus://offline/ref=7997ADEC6C2AF7C8B010B7B0C170ACC89209FAB87D4D0132E14D56392B350F8C198CE01CAF9D0A95DBA48B1FD5BEDB74A83EE14CC084A454n7lBJ" TargetMode="External"/><Relationship Id="rId129" Type="http://schemas.openxmlformats.org/officeDocument/2006/relationships/hyperlink" Target="consultantplus://offline/ref=7997ADEC6C2AF7C8B010B7B0C170ACC8920EF8B97A420132E14D56392B350F8C198CE01CAF980D93D1A48B1FD5BEDB74A83EE14CC084A454n7lBJ" TargetMode="External"/><Relationship Id="rId54" Type="http://schemas.openxmlformats.org/officeDocument/2006/relationships/hyperlink" Target="consultantplus://offline/ref=7997ADEC6C2AF7C8B010B7B0C170ACC8920EF8B97A420132E14D56392B350F8C198CE01CAF9C0391DEA48B1FD5BEDB74A83EE14CC084A454n7lBJ" TargetMode="External"/><Relationship Id="rId70" Type="http://schemas.openxmlformats.org/officeDocument/2006/relationships/hyperlink" Target="consultantplus://offline/ref=7997ADEC6C2AF7C8B010B7B0C170ACC8920EF8B97A420132E14D56392B350F8C198CE01CAF9D0E90DDA48B1FD5BEDB74A83EE14CC084A454n7lBJ" TargetMode="External"/><Relationship Id="rId75" Type="http://schemas.openxmlformats.org/officeDocument/2006/relationships/hyperlink" Target="consultantplus://offline/ref=7997ADEC6C2AF7C8B010B7B0C170ACC8920EF8B97A420132E14D56392B350F8C198CE01CAF9C0B90DCA48B1FD5BEDB74A83EE14CC084A454n7lBJ" TargetMode="External"/><Relationship Id="rId91" Type="http://schemas.openxmlformats.org/officeDocument/2006/relationships/hyperlink" Target="consultantplus://offline/ref=7997ADEC6C2AF7C8B010B7B0C170ACC8920EF8B97A420132E14D56392B350F8C198CE01CAF980D93D1A48B1FD5BEDB74A83EE14CC084A454n7lBJ" TargetMode="External"/><Relationship Id="rId96" Type="http://schemas.openxmlformats.org/officeDocument/2006/relationships/hyperlink" Target="consultantplus://offline/ref=7997ADEC6C2AF7C8B010B7B0C170ACC8920EF8B97A420132E14D56392B350F8C198CE01CAF9F0D9EDAA48B1FD5BEDB74A83EE14CC084A454n7lBJ"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997ADEC6C2AF7C8B010B7B0C170ACC8920BFDB77C4C0132E14D56392B350F8C0B8CB810AD951596DFB1DD4E93nElBJ" TargetMode="External"/><Relationship Id="rId23" Type="http://schemas.openxmlformats.org/officeDocument/2006/relationships/hyperlink" Target="consultantplus://offline/ref=7997ADEC6C2AF7C8B010B7B0C170ACC8920EF8B97A420132E14D56392B350F8C198CE01CAF9F0A94DEA48B1FD5BEDB74A83EE14CC084A454n7lBJ" TargetMode="External"/><Relationship Id="rId28" Type="http://schemas.openxmlformats.org/officeDocument/2006/relationships/hyperlink" Target="consultantplus://offline/ref=7997ADEC6C2AF7C8B010B7B0C170ACC8920EF8B97A420132E14D56392B350F8C198CE01CAF9F0C97D8A48B1FD5BEDB74A83EE14CC084A454n7lBJ" TargetMode="External"/><Relationship Id="rId49" Type="http://schemas.openxmlformats.org/officeDocument/2006/relationships/hyperlink" Target="consultantplus://offline/ref=7997ADEC6C2AF7C8B010B7B0C170ACC8920EF8B97A420132E14D56392B350F8C198CE01CAF9C0E9EDBA48B1FD5BEDB74A83EE14CC084A454n7lBJ" TargetMode="External"/><Relationship Id="rId114" Type="http://schemas.openxmlformats.org/officeDocument/2006/relationships/hyperlink" Target="consultantplus://offline/ref=7997ADEC6C2AF7C8B010B7B0C170ACC89209FAB87D4D0132E14D56392B350F8C198CE01CAF9D0897D9A48B1FD5BEDB74A83EE14CC084A454n7lBJ" TargetMode="External"/><Relationship Id="rId119" Type="http://schemas.openxmlformats.org/officeDocument/2006/relationships/hyperlink" Target="consultantplus://offline/ref=7997ADEC6C2AF7C8B010B7B0C170ACC8920EF8B97A420132E14D56392B350F8C198CE01CAF9F0A94DEA48B1FD5BEDB74A83EE14CC084A454n7lBJ" TargetMode="External"/><Relationship Id="rId44" Type="http://schemas.openxmlformats.org/officeDocument/2006/relationships/hyperlink" Target="consultantplus://offline/ref=7997ADEC6C2AF7C8B010B7B0C170ACC8920EF8B97A420132E14D56392B350F8C198CE01CAF9C0894DBA48B1FD5BEDB74A83EE14CC084A454n7lBJ" TargetMode="External"/><Relationship Id="rId60" Type="http://schemas.openxmlformats.org/officeDocument/2006/relationships/hyperlink" Target="consultantplus://offline/ref=7997ADEC6C2AF7C8B010B7B0C170ACC8920EF8B97A420132E14D56392B350F8C198CE01CAF9F0F90DCA48B1FD5BEDB74A83EE14CC084A454n7lBJ" TargetMode="External"/><Relationship Id="rId65" Type="http://schemas.openxmlformats.org/officeDocument/2006/relationships/hyperlink" Target="consultantplus://offline/ref=7997ADEC6C2AF7C8B010B7B0C170ACC8920EF8B97A420132E14D56392B350F8C0B8CB810AD951596DFB1DD4E93nElBJ" TargetMode="External"/><Relationship Id="rId81" Type="http://schemas.openxmlformats.org/officeDocument/2006/relationships/hyperlink" Target="consultantplus://offline/ref=7997ADEC6C2AF7C8B010B7B0C170ACC8920EF8B97A420132E14D56392B350F8C198CE01CAF9C0F90DBA48B1FD5BEDB74A83EE14CC084A454n7lBJ" TargetMode="External"/><Relationship Id="rId86" Type="http://schemas.openxmlformats.org/officeDocument/2006/relationships/hyperlink" Target="consultantplus://offline/ref=7997ADEC6C2AF7C8B010B7B0C170ACC8920EF8B97A420132E14D56392B350F8C198CE01CAF9C0397D0A48B1FD5BEDB74A83EE14CC084A454n7lBJ" TargetMode="External"/><Relationship Id="rId130" Type="http://schemas.openxmlformats.org/officeDocument/2006/relationships/hyperlink" Target="consultantplus://offline/ref=7997ADEC6C2AF7C8B010B7B0C170ACC8920EF8B97A420132E14D56392B350F8C198CE01CAF9F0A94DEA48B1FD5BEDB74A83EE14CC084A454n7lBJ" TargetMode="External"/><Relationship Id="rId135" Type="http://schemas.openxmlformats.org/officeDocument/2006/relationships/hyperlink" Target="consultantplus://offline/ref=7997ADEC6C2AF7C8B010B7B0C170ACC89209FAB87D4D0132E14D56392B350F8C198CE01CAF9D0A95DBA48B1FD5BEDB74A83EE14CC084A454n7lBJ" TargetMode="External"/><Relationship Id="rId13" Type="http://schemas.openxmlformats.org/officeDocument/2006/relationships/hyperlink" Target="consultantplus://offline/ref=7997ADEC6C2AF7C8B010B7B0C170ACC89209FDB072450132E14D56392B350F8C198CE01CAF9D0B97D9A48B1FD5BEDB74A83EE14CC084A454n7lBJ" TargetMode="External"/><Relationship Id="rId18" Type="http://schemas.openxmlformats.org/officeDocument/2006/relationships/hyperlink" Target="consultantplus://offline/ref=7997ADEC6C2AF7C8B010B7B0C170ACC8920EF8B97A420132E14D56392B350F8C198CE01CAF9F0996D9A48B1FD5BEDB74A83EE14CC084A454n7lBJ" TargetMode="External"/><Relationship Id="rId39" Type="http://schemas.openxmlformats.org/officeDocument/2006/relationships/hyperlink" Target="consultantplus://offline/ref=7997ADEC6C2AF7C8B010B7B0C170ACC8920EF8B97A420132E14D56392B350F8C198CE01CAF9C0B94D8A48B1FD5BEDB74A83EE14CC084A454n7lBJ" TargetMode="External"/><Relationship Id="rId109" Type="http://schemas.openxmlformats.org/officeDocument/2006/relationships/hyperlink" Target="consultantplus://offline/ref=7997ADEC6C2AF7C8B010B7B0C170ACC89209FAB87D4D0132E14D56392B350F8C198CE01CAF9D099ED9A48B1FD5BEDB74A83EE14CC084A454n7lBJ" TargetMode="External"/><Relationship Id="rId34" Type="http://schemas.openxmlformats.org/officeDocument/2006/relationships/hyperlink" Target="consultantplus://offline/ref=7997ADEC6C2AF7C8B010B7B0C170ACC8920EF8B97A420132E14D56392B350F8C198CE01CAF9D0E92D8A48B1FD5BEDB74A83EE14CC084A454n7lBJ" TargetMode="External"/><Relationship Id="rId50" Type="http://schemas.openxmlformats.org/officeDocument/2006/relationships/hyperlink" Target="consultantplus://offline/ref=7997ADEC6C2AF7C8B010B7B0C170ACC8920EF8B97A420132E14D56392B350F8C198CE01CAF9C0D94D8A48B1FD5BEDB74A83EE14CC084A454n7lBJ" TargetMode="External"/><Relationship Id="rId55" Type="http://schemas.openxmlformats.org/officeDocument/2006/relationships/hyperlink" Target="consultantplus://offline/ref=7997ADEC6C2AF7C8B010B7B0C170ACC8920EF8B97A420132E14D56392B350F8C198CE01CAF9C0395D0A48B1FD5BEDB74A83EE14CC084A454n7lBJ" TargetMode="External"/><Relationship Id="rId76" Type="http://schemas.openxmlformats.org/officeDocument/2006/relationships/hyperlink" Target="consultantplus://offline/ref=7997ADEC6C2AF7C8B010B7B0C170ACC8920EF8B97A420132E14D56392B350F8C198CE01CAF9C0A9EDDA48B1FD5BEDB74A83EE14CC084A454n7lBJ" TargetMode="External"/><Relationship Id="rId97" Type="http://schemas.openxmlformats.org/officeDocument/2006/relationships/hyperlink" Target="consultantplus://offline/ref=7997ADEC6C2AF7C8B010B7B0C170ACC8920EF8B97A420132E14D56392B350F8C198CE01CAF9F0C97D8A48B1FD5BEDB74A83EE14CC084A454n7lBJ" TargetMode="External"/><Relationship Id="rId104" Type="http://schemas.openxmlformats.org/officeDocument/2006/relationships/hyperlink" Target="consultantplus://offline/ref=7997ADEC6C2AF7C8B010B7B0C170ACC8920EF9B37C410132E14D56392B350F8C0B8CB810AD951596DFB1DD4E93nElBJ" TargetMode="External"/><Relationship Id="rId120" Type="http://schemas.openxmlformats.org/officeDocument/2006/relationships/hyperlink" Target="consultantplus://offline/ref=7997ADEC6C2AF7C8B010B7B0C170ACC8920EF8B97A420132E14D56392B350F8C198CE01CAF9F0996D9A48B1FD5BEDB74A83EE14CC084A454n7lBJ" TargetMode="External"/><Relationship Id="rId125" Type="http://schemas.openxmlformats.org/officeDocument/2006/relationships/hyperlink" Target="consultantplus://offline/ref=7997ADEC6C2AF7C8B010B7B0C170ACC89209FAB87D4D0132E14D56392B350F8C198CE01CAF9D0890DFA48B1FD5BEDB74A83EE14CC084A454n7lBJ" TargetMode="External"/><Relationship Id="rId7" Type="http://schemas.openxmlformats.org/officeDocument/2006/relationships/hyperlink" Target="consultantplus://offline/ref=7997ADEC6C2AF7C8B010B7B0C170ACC8920FFDB972450132E14D56392B350F8C0B8CB810AD951596DFB1DD4E93nElBJ" TargetMode="External"/><Relationship Id="rId71" Type="http://schemas.openxmlformats.org/officeDocument/2006/relationships/hyperlink" Target="consultantplus://offline/ref=7997ADEC6C2AF7C8B010B7B0C170ACC8920EF8B97A420132E14D56392B350F8C198CE01CAF9D0D95D8A48B1FD5BEDB74A83EE14CC084A454n7lBJ" TargetMode="External"/><Relationship Id="rId92" Type="http://schemas.openxmlformats.org/officeDocument/2006/relationships/hyperlink" Target="consultantplus://offline/ref=7997ADEC6C2AF7C8B010B7B0C170ACC8920EF8B97A420132E14D56392B350F8C198CE01CAF9F0A94DEA48B1FD5BEDB74A83EE14CC084A454n7lBJ" TargetMode="External"/><Relationship Id="rId2" Type="http://schemas.microsoft.com/office/2007/relationships/stylesWithEffects" Target="stylesWithEffects.xml"/><Relationship Id="rId29" Type="http://schemas.openxmlformats.org/officeDocument/2006/relationships/hyperlink" Target="consultantplus://offline/ref=7997ADEC6C2AF7C8B010B7B0C170ACC8920EF8B279420132E14D56392B350F8C198CE01CAF9D0B97DDA48B1FD5BEDB74A83EE14CC084A454n7lBJ" TargetMode="External"/><Relationship Id="rId24" Type="http://schemas.openxmlformats.org/officeDocument/2006/relationships/hyperlink" Target="consultantplus://offline/ref=7997ADEC6C2AF7C8B010B7B0C170ACC8920EF8B97A420132E14D56392B350F8C198CE01CAF9F0996D9A48B1FD5BEDB74A83EE14CC084A454n7lBJ" TargetMode="External"/><Relationship Id="rId40" Type="http://schemas.openxmlformats.org/officeDocument/2006/relationships/hyperlink" Target="consultantplus://offline/ref=7997ADEC6C2AF7C8B010B7B0C170ACC8920EF8B97A420132E14D56392B350F8C198CE01CAF9C0B93DBA48B1FD5BEDB74A83EE14CC084A454n7lBJ" TargetMode="External"/><Relationship Id="rId45" Type="http://schemas.openxmlformats.org/officeDocument/2006/relationships/hyperlink" Target="consultantplus://offline/ref=7997ADEC6C2AF7C8B010B7B0C170ACC8920EF8B97A420132E14D56392B350F8C198CE01CAF9C089EDEA48B1FD5BEDB74A83EE14CC084A454n7lBJ" TargetMode="External"/><Relationship Id="rId66" Type="http://schemas.openxmlformats.org/officeDocument/2006/relationships/hyperlink" Target="consultantplus://offline/ref=7997ADEC6C2AF7C8B010B7B0C170ACC8920EF8B97A420132E14D56392B350F8C0B8CB810AD951596DFB1DD4E93nElBJ" TargetMode="External"/><Relationship Id="rId87" Type="http://schemas.openxmlformats.org/officeDocument/2006/relationships/hyperlink" Target="consultantplus://offline/ref=7997ADEC6C2AF7C8B010B7B0C170ACC8920EF8B97A420132E14D56392B350F8C198CE01CAF9C0394D0A48B1FD5BEDB74A83EE14CC084A454n7lBJ" TargetMode="External"/><Relationship Id="rId110" Type="http://schemas.openxmlformats.org/officeDocument/2006/relationships/hyperlink" Target="consultantplus://offline/ref=7997ADEC6C2AF7C8B010B7B0C170ACC8920EF9B37C410132E14D56392B350F8C0B8CB810AD951596DFB1DD4E93nElBJ" TargetMode="External"/><Relationship Id="rId115" Type="http://schemas.openxmlformats.org/officeDocument/2006/relationships/hyperlink" Target="consultantplus://offline/ref=7997ADEC6C2AF7C8B010B7B0C170ACC8920EF9B37C410132E14D56392B350F8C0B8CB810AD951596DFB1DD4E93nElBJ" TargetMode="External"/><Relationship Id="rId131" Type="http://schemas.openxmlformats.org/officeDocument/2006/relationships/hyperlink" Target="consultantplus://offline/ref=7997ADEC6C2AF7C8B010B7B0C170ACC8920EF8B97A420132E14D56392B350F8C198CE01CAF9F0996D9A48B1FD5BEDB74A83EE14CC084A454n7lBJ" TargetMode="External"/><Relationship Id="rId136" Type="http://schemas.openxmlformats.org/officeDocument/2006/relationships/hyperlink" Target="consultantplus://offline/ref=7997ADEC6C2AF7C8B010B7B0C170ACC89209FAB87D4D0132E14D56392B350F8C198CE01CAF9D0F96DBA48B1FD5BEDB74A83EE14CC084A454n7lBJ" TargetMode="External"/><Relationship Id="rId61" Type="http://schemas.openxmlformats.org/officeDocument/2006/relationships/hyperlink" Target="consultantplus://offline/ref=7997ADEC6C2AF7C8B010B7B0C170ACC8920EF8B97A420132E14D56392B350F8C198CE01CAF9F0E97D1A48B1FD5BEDB74A83EE14CC084A454n7lBJ" TargetMode="External"/><Relationship Id="rId82" Type="http://schemas.openxmlformats.org/officeDocument/2006/relationships/hyperlink" Target="consultantplus://offline/ref=7997ADEC6C2AF7C8B010B7B0C170ACC8920EF8B97A420132E14D56392B350F8C198CE01CAF9C0E90DEA48B1FD5BEDB74A83EE14CC084A454n7lBJ" TargetMode="External"/><Relationship Id="rId19" Type="http://schemas.openxmlformats.org/officeDocument/2006/relationships/hyperlink" Target="consultantplus://offline/ref=7997ADEC6C2AF7C8B010B7B0C170ACC8920EF8B97A420132E14D56392B350F8C198CE01CAF9F0F90DCA48B1FD5BEDB74A83EE14CC084A454n7lBJ" TargetMode="External"/><Relationship Id="rId14" Type="http://schemas.openxmlformats.org/officeDocument/2006/relationships/hyperlink" Target="consultantplus://offline/ref=7997ADEC6C2AF7C8B010B7B0C170ACC89209FDB07C410132E14D56392B350F8C198CE01CAF9D0B96D0A48B1FD5BEDB74A83EE14CC084A454n7lBJ" TargetMode="External"/><Relationship Id="rId30" Type="http://schemas.openxmlformats.org/officeDocument/2006/relationships/hyperlink" Target="consultantplus://offline/ref=7997ADEC6C2AF7C8B010B7B0C170ACC8920EF8B279420132E14D56392B350F8C198CE01CAF9D0B97DDA48B1FD5BEDB74A83EE14CC084A454n7lBJ" TargetMode="External"/><Relationship Id="rId35" Type="http://schemas.openxmlformats.org/officeDocument/2006/relationships/hyperlink" Target="consultantplus://offline/ref=7997ADEC6C2AF7C8B010B7B0C170ACC8920EF8B97A420132E14D56392B350F8C198CE01CAF9D0D9FD9A48B1FD5BEDB74A83EE14CC084A454n7lBJ" TargetMode="External"/><Relationship Id="rId56" Type="http://schemas.openxmlformats.org/officeDocument/2006/relationships/hyperlink" Target="consultantplus://offline/ref=7997ADEC6C2AF7C8B010B7B0C170ACC8920EF8B97A420132E14D56392B350F8C198CE01CAF9C039EDEA48B1FD5BEDB74A83EE14CC084A454n7lBJ" TargetMode="External"/><Relationship Id="rId77" Type="http://schemas.openxmlformats.org/officeDocument/2006/relationships/hyperlink" Target="consultantplus://offline/ref=7997ADEC6C2AF7C8B010B7B0C170ACC8920EF8B97A420132E14D56392B350F8C198CE01CAF9C0991D8A48B1FD5BEDB74A83EE14CC084A454n7lBJ" TargetMode="External"/><Relationship Id="rId100" Type="http://schemas.openxmlformats.org/officeDocument/2006/relationships/hyperlink" Target="consultantplus://offline/ref=7997ADEC6C2AF7C8B010B7B0C170ACC8920EF8B97A420132E14D56392B350F8C198CE01CAF9C0F92DBA48B1FD5BEDB74A83EE14CC084A454n7lBJ" TargetMode="External"/><Relationship Id="rId105" Type="http://schemas.openxmlformats.org/officeDocument/2006/relationships/hyperlink" Target="consultantplus://offline/ref=7997ADEC6C2AF7C8B010B7B0C170ACC89209FAB87D4D0132E14D56392B350F8C198CE01CAF9D0996DFA48B1FD5BEDB74A83EE14CC084A454n7lBJ" TargetMode="External"/><Relationship Id="rId126" Type="http://schemas.openxmlformats.org/officeDocument/2006/relationships/hyperlink" Target="consultantplus://offline/ref=7997ADEC6C2AF7C8B010B7B0C170ACC8920EF9B37C410132E14D56392B350F8C0B8CB810AD951596DFB1DD4E93nElBJ" TargetMode="External"/><Relationship Id="rId8" Type="http://schemas.openxmlformats.org/officeDocument/2006/relationships/hyperlink" Target="consultantplus://offline/ref=7997ADEC6C2AF7C8B010B7B0C170ACC8920EF8B279420132E14D56392B350F8C198CE01CAF9D0B90DDA48B1FD5BEDB74A83EE14CC084A454n7lBJ" TargetMode="External"/><Relationship Id="rId51" Type="http://schemas.openxmlformats.org/officeDocument/2006/relationships/hyperlink" Target="consultantplus://offline/ref=7997ADEC6C2AF7C8B010B7B0C170ACC8920EF8B97A420132E14D56392B350F8C198CE01CAF9C0C9FD8A48B1FD5BEDB74A83EE14CC084A454n7lBJ" TargetMode="External"/><Relationship Id="rId72" Type="http://schemas.openxmlformats.org/officeDocument/2006/relationships/hyperlink" Target="consultantplus://offline/ref=7997ADEC6C2AF7C8B010B7B0C170ACC8920EF8B97A420132E14D56392B350F8C198CE01CAF9D0C97DDA48B1FD5BEDB74A83EE14CC084A454n7lBJ" TargetMode="External"/><Relationship Id="rId93" Type="http://schemas.openxmlformats.org/officeDocument/2006/relationships/hyperlink" Target="consultantplus://offline/ref=7997ADEC6C2AF7C8B010B7B0C170ACC8920EF8B97A420132E14D56392B350F8C198CE01CAF9F0996D9A48B1FD5BEDB74A83EE14CC084A454n7lBJ" TargetMode="External"/><Relationship Id="rId98" Type="http://schemas.openxmlformats.org/officeDocument/2006/relationships/hyperlink" Target="consultantplus://offline/ref=7997ADEC6C2AF7C8B010B7B0C170ACC8920EF8B97A420132E14D56392B350F8C198CE01CAF9C0F92DBA48B1FD5BEDB74A83EE14CC084A454n7lBJ" TargetMode="External"/><Relationship Id="rId121" Type="http://schemas.openxmlformats.org/officeDocument/2006/relationships/hyperlink" Target="consultantplus://offline/ref=7997ADEC6C2AF7C8B010B7B0C170ACC8920EF8B97A420132E14D56392B350F8C198CE01CAF9F0F90DCA48B1FD5BEDB74A83EE14CC084A454n7lBJ" TargetMode="External"/><Relationship Id="rId3" Type="http://schemas.openxmlformats.org/officeDocument/2006/relationships/settings" Target="settings.xml"/><Relationship Id="rId25" Type="http://schemas.openxmlformats.org/officeDocument/2006/relationships/hyperlink" Target="consultantplus://offline/ref=7997ADEC6C2AF7C8B010B7B0C170ACC8920EF8B97A420132E14D56392B350F8C198CE01CAF9F0F90DCA48B1FD5BEDB74A83EE14CC084A454n7lBJ" TargetMode="External"/><Relationship Id="rId46" Type="http://schemas.openxmlformats.org/officeDocument/2006/relationships/hyperlink" Target="consultantplus://offline/ref=7997ADEC6C2AF7C8B010B7B0C170ACC8920EF8B97A420132E14D56392B350F8C198CE01CAF9C0F92DBA48B1FD5BEDB74A83EE14CC084A454n7lBJ" TargetMode="External"/><Relationship Id="rId67" Type="http://schemas.openxmlformats.org/officeDocument/2006/relationships/hyperlink" Target="consultantplus://offline/ref=7997ADEC6C2AF7C8B010B7B0C170ACC8920EF8B97A420132E14D56392B350F8C198CE01CAF9D0E96D9A48B1FD5BEDB74A83EE14CC084A454n7lBJ" TargetMode="External"/><Relationship Id="rId116" Type="http://schemas.openxmlformats.org/officeDocument/2006/relationships/hyperlink" Target="consultantplus://offline/ref=7997ADEC6C2AF7C8B010B7B0C170ACC89209FAB87D4D0132E14D56392B350F8C198CE01CAF9D0A95DBA48B1FD5BEDB74A83EE14CC084A454n7lBJ" TargetMode="External"/><Relationship Id="rId137" Type="http://schemas.openxmlformats.org/officeDocument/2006/relationships/hyperlink" Target="consultantplus://offline/ref=7997ADEC6C2AF7C8B010B7B0C170ACC8920EFCB779410132E14D56392B350F8C198CE01CAF9F0992DAA48B1FD5BEDB74A83EE14CC084A454n7lBJ" TargetMode="External"/><Relationship Id="rId20" Type="http://schemas.openxmlformats.org/officeDocument/2006/relationships/hyperlink" Target="consultantplus://offline/ref=7997ADEC6C2AF7C8B010B7B0C170ACC8920EF8B97A420132E14D56392B350F8C198CE01CAF9F0E97D1A48B1FD5BEDB74A83EE14CC084A454n7lBJ" TargetMode="External"/><Relationship Id="rId41" Type="http://schemas.openxmlformats.org/officeDocument/2006/relationships/hyperlink" Target="consultantplus://offline/ref=7997ADEC6C2AF7C8B010B7B0C170ACC8920EF8B97A420132E14D56392B350F8C198CE01CAF9C0B90DCA48B1FD5BEDB74A83EE14CC084A454n7lBJ" TargetMode="External"/><Relationship Id="rId62" Type="http://schemas.openxmlformats.org/officeDocument/2006/relationships/hyperlink" Target="consultantplus://offline/ref=7997ADEC6C2AF7C8B010B7B0C170ACC8920EF8B97A420132E14D56392B350F8C198CE01CAF9F0D9EDAA48B1FD5BEDB74A83EE14CC084A454n7lBJ" TargetMode="External"/><Relationship Id="rId83" Type="http://schemas.openxmlformats.org/officeDocument/2006/relationships/hyperlink" Target="consultantplus://offline/ref=7997ADEC6C2AF7C8B010B7B0C170ACC8920EF8B97A420132E14D56392B350F8C198CE01CAF9C0E9EDBA48B1FD5BEDB74A83EE14CC084A454n7lBJ" TargetMode="External"/><Relationship Id="rId88" Type="http://schemas.openxmlformats.org/officeDocument/2006/relationships/hyperlink" Target="consultantplus://offline/ref=7997ADEC6C2AF7C8B010B7B0C170ACC8920EF8B97A420132E14D56392B350F8C198CE01CAF9C0391DEA48B1FD5BEDB74A83EE14CC084A454n7lBJ" TargetMode="External"/><Relationship Id="rId111" Type="http://schemas.openxmlformats.org/officeDocument/2006/relationships/hyperlink" Target="consultantplus://offline/ref=7997ADEC6C2AF7C8B010B7B0C170ACC8920EF9B37C410132E14D56392B350F8C0B8CB810AD951596DFB1DD4E93nElBJ" TargetMode="External"/><Relationship Id="rId132" Type="http://schemas.openxmlformats.org/officeDocument/2006/relationships/hyperlink" Target="consultantplus://offline/ref=7997ADEC6C2AF7C8B010B7B0C170ACC8920EF8B97A420132E14D56392B350F8C198CE01CAF9F0F90DCA48B1FD5BEDB74A83EE14CC084A454n7lBJ" TargetMode="External"/><Relationship Id="rId15" Type="http://schemas.openxmlformats.org/officeDocument/2006/relationships/hyperlink" Target="consultantplus://offline/ref=7997ADEC6C2AF7C8B010B7B0C170ACC8920EFAB772400132E14D56392B350F8C198CE01CAF9C0F94DDA48B1FD5BEDB74A83EE14CC084A454n7lBJ" TargetMode="External"/><Relationship Id="rId36" Type="http://schemas.openxmlformats.org/officeDocument/2006/relationships/hyperlink" Target="consultantplus://offline/ref=7997ADEC6C2AF7C8B010B7B0C170ACC8920EF8B97A420132E14D56392B350F8C198CE01CAF9D0E90DDA48B1FD5BEDB74A83EE14CC084A454n7lBJ" TargetMode="External"/><Relationship Id="rId57" Type="http://schemas.openxmlformats.org/officeDocument/2006/relationships/hyperlink" Target="consultantplus://offline/ref=7997ADEC6C2AF7C8B010B7B0C170ACC8920EF8B97A420132E14D56392B350F8C198CE01CAF980D93D1A48B1FD5BEDB74A83EE14CC084A454n7lBJ" TargetMode="External"/><Relationship Id="rId106" Type="http://schemas.openxmlformats.org/officeDocument/2006/relationships/hyperlink" Target="consultantplus://offline/ref=7997ADEC6C2AF7C8B010B7B0C170ACC89209FAB87D4D0132E14D56392B350F8C198CE01CAF9D0F96DBA48B1FD5BEDB74A83EE14CC084A454n7lBJ" TargetMode="External"/><Relationship Id="rId127" Type="http://schemas.openxmlformats.org/officeDocument/2006/relationships/hyperlink" Target="consultantplus://offline/ref=7997ADEC6C2AF7C8B010B7B0C170ACC89209FAB87D4D0132E14D56392B350F8C198CE01CAF9D089ED0A48B1FD5BEDB74A83EE14CC084A454n7lBJ" TargetMode="External"/><Relationship Id="rId10" Type="http://schemas.openxmlformats.org/officeDocument/2006/relationships/hyperlink" Target="consultantplus://offline/ref=7997ADEC6C2AF7C8B010B7B0C170ACC89209FDB072450132E14D56392B350F8C198CE01CAF9D0B94DCA48B1FD5BEDB74A83EE14CC084A454n7lBJ" TargetMode="External"/><Relationship Id="rId31" Type="http://schemas.openxmlformats.org/officeDocument/2006/relationships/hyperlink" Target="consultantplus://offline/ref=7997ADEC6C2AF7C8B010B7B0C170ACC8920EF8B97A420132E14D56392B350F8C0B8CB810AD951596DFB1DD4E93nElBJ" TargetMode="External"/><Relationship Id="rId52" Type="http://schemas.openxmlformats.org/officeDocument/2006/relationships/hyperlink" Target="consultantplus://offline/ref=7997ADEC6C2AF7C8B010B7B0C170ACC8920EF8B97A420132E14D56392B350F8C198CE01CAF9C0397D0A48B1FD5BEDB74A83EE14CC084A454n7lBJ" TargetMode="External"/><Relationship Id="rId73" Type="http://schemas.openxmlformats.org/officeDocument/2006/relationships/hyperlink" Target="consultantplus://offline/ref=7997ADEC6C2AF7C8B010B7B0C170ACC8920EF8B97A420132E14D56392B350F8C198CE01CAF9C0B94D8A48B1FD5BEDB74A83EE14CC084A454n7lBJ" TargetMode="External"/><Relationship Id="rId78" Type="http://schemas.openxmlformats.org/officeDocument/2006/relationships/hyperlink" Target="consultantplus://offline/ref=7997ADEC6C2AF7C8B010B7B0C170ACC8920EF8B97A420132E14D56392B350F8C198CE01CAF9C0894DBA48B1FD5BEDB74A83EE14CC084A454n7lBJ" TargetMode="External"/><Relationship Id="rId94" Type="http://schemas.openxmlformats.org/officeDocument/2006/relationships/hyperlink" Target="consultantplus://offline/ref=7997ADEC6C2AF7C8B010B7B0C170ACC8920EF8B97A420132E14D56392B350F8C198CE01CAF9F0F90DCA48B1FD5BEDB74A83EE14CC084A454n7lBJ" TargetMode="External"/><Relationship Id="rId99" Type="http://schemas.openxmlformats.org/officeDocument/2006/relationships/hyperlink" Target="consultantplus://offline/ref=7997ADEC6C2AF7C8B010B7B0C170ACC8920EF8B97A420132E14D56392B350F8C198CE01CAF9D0E96D9A48B1FD5BEDB74A83EE14CC084A454n7lBJ" TargetMode="External"/><Relationship Id="rId101" Type="http://schemas.openxmlformats.org/officeDocument/2006/relationships/hyperlink" Target="consultantplus://offline/ref=7997ADEC6C2AF7C8B010B7B0C170ACC8920EF8B97A420132E14D56392B350F8C198CE01CAF9C0F92DBA48B1FD5BEDB74A83EE14CC084A454n7lBJ" TargetMode="External"/><Relationship Id="rId122" Type="http://schemas.openxmlformats.org/officeDocument/2006/relationships/hyperlink" Target="consultantplus://offline/ref=7997ADEC6C2AF7C8B010B7B0C170ACC8920EF8B97A420132E14D56392B350F8C198CE01CAF9F0E97D1A48B1FD5BEDB74A83EE14CC084A454n7lBJ" TargetMode="External"/><Relationship Id="rId4" Type="http://schemas.openxmlformats.org/officeDocument/2006/relationships/webSettings" Target="webSettings.xml"/><Relationship Id="rId9" Type="http://schemas.openxmlformats.org/officeDocument/2006/relationships/hyperlink" Target="consultantplus://offline/ref=7997ADEC6C2AF7C8B010B7B0C170ACC8920EF8B279420132E14D56392B350F8C198CE01CAF9D0B97DDA48B1FD5BEDB74A83EE14CC084A454n7lBJ" TargetMode="External"/><Relationship Id="rId26" Type="http://schemas.openxmlformats.org/officeDocument/2006/relationships/hyperlink" Target="consultantplus://offline/ref=7997ADEC6C2AF7C8B010B7B0C170ACC8920EF8B97A420132E14D56392B350F8C198CE01CAF9F0E97D1A48B1FD5BEDB74A83EE14CC084A454n7lBJ" TargetMode="External"/><Relationship Id="rId47" Type="http://schemas.openxmlformats.org/officeDocument/2006/relationships/hyperlink" Target="consultantplus://offline/ref=7997ADEC6C2AF7C8B010B7B0C170ACC8920EF8B97A420132E14D56392B350F8C198CE01CAF9C0F90DBA48B1FD5BEDB74A83EE14CC084A454n7lBJ" TargetMode="External"/><Relationship Id="rId68" Type="http://schemas.openxmlformats.org/officeDocument/2006/relationships/hyperlink" Target="consultantplus://offline/ref=7997ADEC6C2AF7C8B010B7B0C170ACC8920EF8B97A420132E14D56392B350F8C198CE01CAF9D0E92D8A48B1FD5BEDB74A83EE14CC084A454n7lBJ" TargetMode="External"/><Relationship Id="rId89" Type="http://schemas.openxmlformats.org/officeDocument/2006/relationships/hyperlink" Target="consultantplus://offline/ref=7997ADEC6C2AF7C8B010B7B0C170ACC8920EF8B97A420132E14D56392B350F8C198CE01CAF9C0395D0A48B1FD5BEDB74A83EE14CC084A454n7lBJ" TargetMode="External"/><Relationship Id="rId112" Type="http://schemas.openxmlformats.org/officeDocument/2006/relationships/hyperlink" Target="consultantplus://offline/ref=7997ADEC6C2AF7C8B010B7B0C170ACC8920EF9B37C410132E14D56392B350F8C0B8CB810AD951596DFB1DD4E93nElBJ" TargetMode="External"/><Relationship Id="rId133" Type="http://schemas.openxmlformats.org/officeDocument/2006/relationships/hyperlink" Target="consultantplus://offline/ref=7997ADEC6C2AF7C8B010B7B0C170ACC8920EF8B97A420132E14D56392B350F8C198CE01CAF9F0E97D1A48B1FD5BEDB74A83EE14CC084A454n7l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15705</Words>
  <Characters>89520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2020-06-28T09:37:00Z</dcterms:created>
  <dcterms:modified xsi:type="dcterms:W3CDTF">2020-06-28T09:39:00Z</dcterms:modified>
</cp:coreProperties>
</file>